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577" w:rsidRPr="00101138" w:rsidRDefault="009A5577" w:rsidP="009A5577">
      <w:pPr>
        <w:pStyle w:val="a3"/>
        <w:jc w:val="both"/>
        <w:rPr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6812"/>
      </w:tblGrid>
      <w:tr w:rsidR="009A5577" w:rsidRPr="00101138" w:rsidTr="00101138">
        <w:tc>
          <w:tcPr>
            <w:tcW w:w="5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ЗАТВЕРДЖЕНО</w:t>
            </w:r>
            <w:r w:rsidRPr="00101138">
              <w:rPr>
                <w:lang w:val="uk-UA"/>
              </w:rPr>
              <w:br/>
            </w:r>
            <w:hyperlink r:id="rId4" w:anchor="Text" w:history="1">
              <w:r w:rsidRPr="00CC0063">
                <w:rPr>
                  <w:rStyle w:val="a5"/>
                  <w:lang w:val="uk-UA"/>
                </w:rPr>
                <w:t>Наказ</w:t>
              </w:r>
              <w:r w:rsidR="00101138" w:rsidRPr="00CC0063">
                <w:rPr>
                  <w:rStyle w:val="a5"/>
                  <w:lang w:val="uk-UA"/>
                </w:rPr>
                <w:t xml:space="preserve"> </w:t>
              </w:r>
              <w:r w:rsidRPr="00CC0063">
                <w:rPr>
                  <w:rStyle w:val="a5"/>
                  <w:lang w:val="uk-UA"/>
                </w:rPr>
                <w:t>Міністерства</w:t>
              </w:r>
              <w:r w:rsidR="00101138" w:rsidRPr="00CC0063">
                <w:rPr>
                  <w:rStyle w:val="a5"/>
                  <w:lang w:val="uk-UA"/>
                </w:rPr>
                <w:t xml:space="preserve"> </w:t>
              </w:r>
              <w:r w:rsidRPr="00CC0063">
                <w:rPr>
                  <w:rStyle w:val="a5"/>
                  <w:lang w:val="uk-UA"/>
                </w:rPr>
                <w:t>фінансів</w:t>
              </w:r>
              <w:r w:rsidR="00101138" w:rsidRPr="00CC0063">
                <w:rPr>
                  <w:rStyle w:val="a5"/>
                  <w:lang w:val="uk-UA"/>
                </w:rPr>
                <w:t xml:space="preserve"> </w:t>
              </w:r>
              <w:r w:rsidRPr="00CC0063">
                <w:rPr>
                  <w:rStyle w:val="a5"/>
                  <w:lang w:val="uk-UA"/>
                </w:rPr>
                <w:t>України</w:t>
              </w:r>
              <w:r w:rsidRPr="00CC0063">
                <w:rPr>
                  <w:rStyle w:val="a5"/>
                  <w:lang w:val="uk-UA"/>
                </w:rPr>
                <w:br/>
                <w:t>29</w:t>
              </w:r>
              <w:r w:rsidR="00101138" w:rsidRPr="00CC0063">
                <w:rPr>
                  <w:rStyle w:val="a5"/>
                  <w:lang w:val="uk-UA"/>
                </w:rPr>
                <w:t xml:space="preserve"> </w:t>
              </w:r>
              <w:r w:rsidRPr="00CC0063">
                <w:rPr>
                  <w:rStyle w:val="a5"/>
                  <w:lang w:val="uk-UA"/>
                </w:rPr>
                <w:t>листопада</w:t>
              </w:r>
              <w:r w:rsidR="00101138" w:rsidRPr="00CC0063">
                <w:rPr>
                  <w:rStyle w:val="a5"/>
                  <w:lang w:val="uk-UA"/>
                </w:rPr>
                <w:t xml:space="preserve"> </w:t>
              </w:r>
              <w:r w:rsidRPr="00CC0063">
                <w:rPr>
                  <w:rStyle w:val="a5"/>
                  <w:lang w:val="uk-UA"/>
                </w:rPr>
                <w:t>2017</w:t>
              </w:r>
              <w:r w:rsidR="00101138" w:rsidRPr="00CC0063">
                <w:rPr>
                  <w:rStyle w:val="a5"/>
                  <w:lang w:val="uk-UA"/>
                </w:rPr>
                <w:t xml:space="preserve"> </w:t>
              </w:r>
              <w:r w:rsidRPr="00CC0063">
                <w:rPr>
                  <w:rStyle w:val="a5"/>
                  <w:lang w:val="uk-UA"/>
                </w:rPr>
                <w:t>року</w:t>
              </w:r>
              <w:r w:rsidR="00101138" w:rsidRPr="00CC0063">
                <w:rPr>
                  <w:rStyle w:val="a5"/>
                  <w:lang w:val="uk-UA"/>
                </w:rPr>
                <w:t xml:space="preserve"> № </w:t>
              </w:r>
              <w:r w:rsidRPr="00CC0063">
                <w:rPr>
                  <w:rStyle w:val="a5"/>
                  <w:lang w:val="uk-UA"/>
                </w:rPr>
                <w:t>977</w:t>
              </w:r>
            </w:hyperlink>
            <w:r w:rsidRPr="00101138">
              <w:rPr>
                <w:lang w:val="uk-UA"/>
              </w:rPr>
              <w:br/>
              <w:t>(у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редакції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наказу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Міністерства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фінансів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України</w:t>
            </w:r>
            <w:r w:rsidRPr="00101138">
              <w:rPr>
                <w:lang w:val="uk-UA"/>
              </w:rPr>
              <w:br/>
              <w:t>від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27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листопада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2018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року</w:t>
            </w:r>
            <w:r w:rsidR="00101138" w:rsidRPr="00101138">
              <w:rPr>
                <w:lang w:val="uk-UA"/>
              </w:rPr>
              <w:t xml:space="preserve"> </w:t>
            </w:r>
            <w:r w:rsidR="00101138">
              <w:rPr>
                <w:lang w:val="uk-UA"/>
              </w:rPr>
              <w:t>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940)</w:t>
            </w:r>
          </w:p>
        </w:tc>
      </w:tr>
    </w:tbl>
    <w:p w:rsidR="009A5577" w:rsidRPr="00101138" w:rsidRDefault="009A5577" w:rsidP="009A5577">
      <w:pPr>
        <w:pStyle w:val="a3"/>
        <w:jc w:val="both"/>
        <w:rPr>
          <w:lang w:val="uk-UA"/>
        </w:rPr>
      </w:pPr>
      <w:r w:rsidRPr="00101138">
        <w:rPr>
          <w:lang w:val="uk-UA"/>
        </w:rPr>
        <w:br w:type="textWrapping" w:clear="all"/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1250"/>
        <w:gridCol w:w="1800"/>
        <w:gridCol w:w="1950"/>
      </w:tblGrid>
      <w:tr w:rsidR="009A5577" w:rsidRPr="00A86DB8" w:rsidTr="00101138">
        <w:tc>
          <w:tcPr>
            <w:tcW w:w="4350" w:type="pct"/>
            <w:gridSpan w:val="2"/>
          </w:tcPr>
          <w:p w:rsidR="009A5577" w:rsidRPr="00A86DB8" w:rsidRDefault="00101138" w:rsidP="009A5577">
            <w:pPr>
              <w:pStyle w:val="a3"/>
              <w:jc w:val="right"/>
              <w:rPr>
                <w:sz w:val="22"/>
                <w:szCs w:val="22"/>
                <w:lang w:val="uk-UA"/>
              </w:rPr>
            </w:pPr>
            <w:r w:rsidRPr="00A86DB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</w:tcPr>
          <w:p w:rsidR="009A5577" w:rsidRPr="00A86DB8" w:rsidRDefault="009A5577" w:rsidP="009A557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КОДИ</w:t>
            </w:r>
          </w:p>
        </w:tc>
      </w:tr>
      <w:tr w:rsidR="009A5577" w:rsidRPr="00A86DB8" w:rsidTr="00101138">
        <w:tc>
          <w:tcPr>
            <w:tcW w:w="4350" w:type="pct"/>
            <w:gridSpan w:val="2"/>
          </w:tcPr>
          <w:p w:rsidR="009A5577" w:rsidRPr="00A86DB8" w:rsidRDefault="009A5577" w:rsidP="009A5577">
            <w:pPr>
              <w:pStyle w:val="a3"/>
              <w:jc w:val="right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Дата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(рік,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місяць,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число)</w:t>
            </w:r>
          </w:p>
        </w:tc>
        <w:tc>
          <w:tcPr>
            <w:tcW w:w="650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6"/>
              <w:gridCol w:w="569"/>
              <w:gridCol w:w="569"/>
            </w:tblGrid>
            <w:tr w:rsidR="009A5577" w:rsidRPr="00A86DB8" w:rsidTr="003E0821">
              <w:tc>
                <w:tcPr>
                  <w:tcW w:w="1700" w:type="pct"/>
                  <w:shd w:val="clear" w:color="auto" w:fill="auto"/>
                </w:tcPr>
                <w:p w:rsidR="009A5577" w:rsidRPr="00A86DB8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650" w:type="pct"/>
                  <w:shd w:val="clear" w:color="auto" w:fill="auto"/>
                </w:tcPr>
                <w:p w:rsidR="009A5577" w:rsidRPr="00A86DB8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650" w:type="pct"/>
                  <w:shd w:val="clear" w:color="auto" w:fill="auto"/>
                </w:tcPr>
                <w:p w:rsidR="009A5577" w:rsidRPr="00A86DB8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sz w:val="22"/>
                      <w:szCs w:val="22"/>
                      <w:lang w:val="uk-UA"/>
                    </w:rPr>
                    <w:t>01</w:t>
                  </w:r>
                </w:p>
              </w:tc>
            </w:tr>
            <w:tr w:rsidR="009A5577" w:rsidRPr="00A86DB8" w:rsidTr="003E0821">
              <w:tc>
                <w:tcPr>
                  <w:tcW w:w="5000" w:type="pct"/>
                  <w:gridSpan w:val="3"/>
                  <w:shd w:val="clear" w:color="auto" w:fill="auto"/>
                </w:tcPr>
                <w:p w:rsidR="009A5577" w:rsidRPr="00A86DB8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="009A5577" w:rsidRPr="00A86DB8">
                    <w:rPr>
                      <w:sz w:val="22"/>
                      <w:szCs w:val="22"/>
                      <w:lang w:val="uk-UA"/>
                    </w:rPr>
                    <w:br/>
                  </w: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A86DB8" w:rsidTr="003E0821">
              <w:tc>
                <w:tcPr>
                  <w:tcW w:w="5000" w:type="pct"/>
                  <w:gridSpan w:val="3"/>
                  <w:shd w:val="clear" w:color="auto" w:fill="auto"/>
                </w:tcPr>
                <w:p w:rsidR="009A5577" w:rsidRPr="00A86DB8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A86DB8" w:rsidTr="003E0821">
              <w:tc>
                <w:tcPr>
                  <w:tcW w:w="5000" w:type="pct"/>
                  <w:gridSpan w:val="3"/>
                  <w:shd w:val="clear" w:color="auto" w:fill="auto"/>
                </w:tcPr>
                <w:p w:rsidR="009A5577" w:rsidRPr="00A86DB8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="009A5577" w:rsidRPr="00A86DB8">
                    <w:rPr>
                      <w:sz w:val="22"/>
                      <w:szCs w:val="22"/>
                      <w:lang w:val="uk-UA"/>
                    </w:rPr>
                    <w:br/>
                  </w: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A86DB8" w:rsidTr="003E0821">
              <w:tc>
                <w:tcPr>
                  <w:tcW w:w="5000" w:type="pct"/>
                  <w:gridSpan w:val="3"/>
                  <w:shd w:val="clear" w:color="auto" w:fill="auto"/>
                </w:tcPr>
                <w:p w:rsidR="009A5577" w:rsidRPr="00A86DB8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A86DB8" w:rsidTr="003E0821">
              <w:tc>
                <w:tcPr>
                  <w:tcW w:w="5000" w:type="pct"/>
                  <w:gridSpan w:val="3"/>
                  <w:shd w:val="clear" w:color="auto" w:fill="auto"/>
                </w:tcPr>
                <w:p w:rsidR="009A5577" w:rsidRPr="00A86DB8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86DB8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</w:tbl>
          <w:p w:rsidR="009A5577" w:rsidRPr="00A86DB8" w:rsidRDefault="009A5577" w:rsidP="009A557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5577" w:rsidRPr="00A86DB8" w:rsidTr="00101138">
        <w:tc>
          <w:tcPr>
            <w:tcW w:w="375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Суб'єкт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бухгалтерського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обліку</w:t>
            </w:r>
            <w:r w:rsidRPr="00A86DB8">
              <w:rPr>
                <w:sz w:val="22"/>
                <w:szCs w:val="22"/>
                <w:lang w:val="uk-UA"/>
              </w:rPr>
              <w:br/>
              <w:t>в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державному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секторі/бюджет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     </w:t>
            </w:r>
            <w:r w:rsidRPr="00A86DB8">
              <w:rPr>
                <w:sz w:val="22"/>
                <w:szCs w:val="22"/>
                <w:lang w:val="uk-UA"/>
              </w:rPr>
              <w:t>_______________________________________________________________</w:t>
            </w:r>
          </w:p>
        </w:tc>
        <w:tc>
          <w:tcPr>
            <w:tcW w:w="600" w:type="pct"/>
          </w:tcPr>
          <w:p w:rsidR="009A5577" w:rsidRPr="00A86DB8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 xml:space="preserve"> </w:t>
            </w:r>
            <w:r w:rsidR="009A5577" w:rsidRPr="00A86DB8">
              <w:rPr>
                <w:sz w:val="22"/>
                <w:szCs w:val="22"/>
                <w:lang w:val="uk-UA"/>
              </w:rPr>
              <w:br/>
              <w:t>за</w:t>
            </w:r>
            <w:r w:rsidRPr="00A86DB8">
              <w:rPr>
                <w:sz w:val="22"/>
                <w:szCs w:val="22"/>
                <w:lang w:val="uk-UA"/>
              </w:rPr>
              <w:t xml:space="preserve"> </w:t>
            </w:r>
            <w:r w:rsidR="009A5577" w:rsidRPr="00A86DB8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0" w:type="auto"/>
            <w:vMerge/>
          </w:tcPr>
          <w:p w:rsidR="009A5577" w:rsidRPr="00A86DB8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</w:tr>
      <w:tr w:rsidR="009A5577" w:rsidRPr="00A86DB8" w:rsidTr="00101138">
        <w:tc>
          <w:tcPr>
            <w:tcW w:w="375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Територія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Pr="00A86DB8">
              <w:rPr>
                <w:sz w:val="22"/>
                <w:szCs w:val="22"/>
                <w:lang w:val="uk-UA"/>
              </w:rPr>
              <w:t>______________________________________________________________</w:t>
            </w:r>
          </w:p>
        </w:tc>
        <w:tc>
          <w:tcPr>
            <w:tcW w:w="600" w:type="pct"/>
          </w:tcPr>
          <w:p w:rsidR="009A5577" w:rsidRPr="00A86DB8" w:rsidRDefault="009A5577" w:rsidP="00EC1E8C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за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="00EC1E8C" w:rsidRPr="00A86DB8">
              <w:rPr>
                <w:rStyle w:val="st42"/>
                <w:sz w:val="22"/>
                <w:szCs w:val="22"/>
              </w:rPr>
              <w:t>КАТОТТГ</w:t>
            </w:r>
          </w:p>
        </w:tc>
        <w:tc>
          <w:tcPr>
            <w:tcW w:w="0" w:type="auto"/>
            <w:vMerge/>
          </w:tcPr>
          <w:p w:rsidR="009A5577" w:rsidRPr="00A86DB8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</w:tr>
      <w:tr w:rsidR="009A5577" w:rsidRPr="00A86DB8" w:rsidTr="00101138">
        <w:tc>
          <w:tcPr>
            <w:tcW w:w="375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Організаційно-правова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форма</w:t>
            </w:r>
            <w:r w:rsidRPr="00A86DB8">
              <w:rPr>
                <w:sz w:val="22"/>
                <w:szCs w:val="22"/>
                <w:lang w:val="uk-UA"/>
              </w:rPr>
              <w:br/>
              <w:t>господарювання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Pr="00A86DB8">
              <w:rPr>
                <w:sz w:val="22"/>
                <w:szCs w:val="22"/>
                <w:lang w:val="uk-UA"/>
              </w:rPr>
              <w:t>______________________________________________________________</w:t>
            </w:r>
          </w:p>
        </w:tc>
        <w:tc>
          <w:tcPr>
            <w:tcW w:w="600" w:type="pct"/>
          </w:tcPr>
          <w:p w:rsidR="009A5577" w:rsidRPr="00A86DB8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 xml:space="preserve"> </w:t>
            </w:r>
            <w:r w:rsidR="009A5577" w:rsidRPr="00A86DB8">
              <w:rPr>
                <w:sz w:val="22"/>
                <w:szCs w:val="22"/>
                <w:lang w:val="uk-UA"/>
              </w:rPr>
              <w:br/>
              <w:t>за</w:t>
            </w:r>
            <w:r w:rsidRPr="00A86DB8">
              <w:rPr>
                <w:sz w:val="22"/>
                <w:szCs w:val="22"/>
                <w:lang w:val="uk-UA"/>
              </w:rPr>
              <w:t xml:space="preserve"> </w:t>
            </w:r>
            <w:r w:rsidR="009A5577" w:rsidRPr="00A86DB8">
              <w:rPr>
                <w:sz w:val="22"/>
                <w:szCs w:val="22"/>
                <w:lang w:val="uk-UA"/>
              </w:rPr>
              <w:t>КОПФГ</w:t>
            </w:r>
          </w:p>
        </w:tc>
        <w:tc>
          <w:tcPr>
            <w:tcW w:w="0" w:type="auto"/>
            <w:vMerge/>
          </w:tcPr>
          <w:p w:rsidR="009A5577" w:rsidRPr="00A86DB8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</w:tr>
      <w:tr w:rsidR="009A5577" w:rsidRPr="00A86DB8" w:rsidTr="00101138">
        <w:tc>
          <w:tcPr>
            <w:tcW w:w="375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Орган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державного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управління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      </w:t>
            </w:r>
            <w:r w:rsidRPr="00A86DB8">
              <w:rPr>
                <w:sz w:val="22"/>
                <w:szCs w:val="22"/>
                <w:lang w:val="uk-UA"/>
              </w:rPr>
              <w:t>______________________________________________________________</w:t>
            </w:r>
          </w:p>
        </w:tc>
        <w:tc>
          <w:tcPr>
            <w:tcW w:w="60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за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КОДУ</w:t>
            </w:r>
          </w:p>
        </w:tc>
        <w:tc>
          <w:tcPr>
            <w:tcW w:w="0" w:type="auto"/>
            <w:vMerge/>
          </w:tcPr>
          <w:p w:rsidR="009A5577" w:rsidRPr="00A86DB8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</w:tr>
      <w:tr w:rsidR="009A5577" w:rsidRPr="00A86DB8" w:rsidTr="00101138">
        <w:tc>
          <w:tcPr>
            <w:tcW w:w="375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Вид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економічної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діяльності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           </w:t>
            </w:r>
            <w:r w:rsidRPr="00A86DB8">
              <w:rPr>
                <w:sz w:val="22"/>
                <w:szCs w:val="22"/>
                <w:lang w:val="uk-UA"/>
              </w:rPr>
              <w:t>______________________________________________________________</w:t>
            </w:r>
          </w:p>
        </w:tc>
        <w:tc>
          <w:tcPr>
            <w:tcW w:w="60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за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КВЕД</w:t>
            </w:r>
          </w:p>
        </w:tc>
        <w:tc>
          <w:tcPr>
            <w:tcW w:w="0" w:type="auto"/>
            <w:vMerge/>
          </w:tcPr>
          <w:p w:rsidR="009A5577" w:rsidRPr="00A86DB8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</w:tr>
      <w:tr w:rsidR="009A5577" w:rsidRPr="00A86DB8" w:rsidTr="00101138">
        <w:tc>
          <w:tcPr>
            <w:tcW w:w="3750" w:type="pct"/>
          </w:tcPr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Одиниця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виміру: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грн</w:t>
            </w:r>
          </w:p>
          <w:p w:rsidR="009A5577" w:rsidRPr="00A86DB8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A86DB8">
              <w:rPr>
                <w:sz w:val="22"/>
                <w:szCs w:val="22"/>
                <w:lang w:val="uk-UA"/>
              </w:rPr>
              <w:t>Періодичність:</w:t>
            </w:r>
            <w:r w:rsidR="00101138" w:rsidRPr="00A86DB8">
              <w:rPr>
                <w:sz w:val="22"/>
                <w:szCs w:val="22"/>
                <w:lang w:val="uk-UA"/>
              </w:rPr>
              <w:t xml:space="preserve"> </w:t>
            </w:r>
            <w:r w:rsidRPr="00A86DB8"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600" w:type="pct"/>
          </w:tcPr>
          <w:p w:rsidR="009A5577" w:rsidRPr="00A86DB8" w:rsidRDefault="00101138" w:rsidP="009A557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86DB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0" w:type="auto"/>
            <w:vMerge/>
          </w:tcPr>
          <w:p w:rsidR="009A5577" w:rsidRPr="00A86DB8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A5577" w:rsidRPr="00101138" w:rsidRDefault="009A5577" w:rsidP="00CC0063">
      <w:pPr>
        <w:pStyle w:val="3"/>
        <w:spacing w:before="0" w:beforeAutospacing="0" w:after="0" w:afterAutospacing="0"/>
        <w:jc w:val="center"/>
        <w:rPr>
          <w:lang w:val="uk-UA"/>
        </w:rPr>
      </w:pPr>
      <w:r w:rsidRPr="00101138">
        <w:rPr>
          <w:lang w:val="uk-UA"/>
        </w:rPr>
        <w:t>ПРИМІТКИ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ДО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РІЧНОЇ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ФІНАНСОВОЇ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ЗВІТНОСТІ</w:t>
      </w:r>
    </w:p>
    <w:p w:rsidR="009A5577" w:rsidRPr="00101138" w:rsidRDefault="009A5577" w:rsidP="00CC0063">
      <w:pPr>
        <w:pStyle w:val="a3"/>
        <w:spacing w:before="0" w:beforeAutospacing="0" w:after="0" w:afterAutospacing="0"/>
        <w:jc w:val="center"/>
        <w:rPr>
          <w:lang w:val="uk-UA"/>
        </w:rPr>
      </w:pPr>
      <w:r w:rsidRPr="00101138">
        <w:rPr>
          <w:b/>
          <w:bCs/>
          <w:lang w:val="uk-UA"/>
        </w:rPr>
        <w:t>за</w:t>
      </w:r>
      <w:r w:rsidR="00101138" w:rsidRPr="00101138">
        <w:rPr>
          <w:b/>
          <w:bCs/>
          <w:lang w:val="uk-UA"/>
        </w:rPr>
        <w:t xml:space="preserve"> </w:t>
      </w:r>
      <w:r w:rsidRPr="00101138">
        <w:rPr>
          <w:b/>
          <w:bCs/>
          <w:lang w:val="uk-UA"/>
        </w:rPr>
        <w:t>20__</w:t>
      </w:r>
      <w:r w:rsidR="00101138" w:rsidRPr="00101138">
        <w:rPr>
          <w:b/>
          <w:bCs/>
          <w:lang w:val="uk-UA"/>
        </w:rPr>
        <w:t xml:space="preserve"> </w:t>
      </w:r>
      <w:r w:rsidRPr="00101138">
        <w:rPr>
          <w:b/>
          <w:bCs/>
          <w:lang w:val="uk-UA"/>
        </w:rPr>
        <w:t>рік</w:t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A5577" w:rsidRPr="00CC0063" w:rsidTr="00101138">
        <w:tc>
          <w:tcPr>
            <w:tcW w:w="5000" w:type="pct"/>
          </w:tcPr>
          <w:p w:rsidR="009A5577" w:rsidRPr="00CC0063" w:rsidRDefault="009A5577" w:rsidP="00CC0063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r w:rsidRPr="00CC0063">
              <w:rPr>
                <w:lang w:val="uk-UA"/>
              </w:rPr>
              <w:t>Форма</w:t>
            </w:r>
            <w:r w:rsidR="00101138" w:rsidRPr="00CC0063">
              <w:rPr>
                <w:lang w:val="uk-UA"/>
              </w:rPr>
              <w:t xml:space="preserve"> № </w:t>
            </w:r>
            <w:r w:rsidRPr="00CC0063">
              <w:rPr>
                <w:lang w:val="uk-UA"/>
              </w:rPr>
              <w:t>5-дс</w:t>
            </w:r>
          </w:p>
        </w:tc>
      </w:tr>
    </w:tbl>
    <w:p w:rsidR="00CC0063" w:rsidRDefault="00CC0063" w:rsidP="00CC0063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9A5577" w:rsidRPr="00101138" w:rsidRDefault="009A5577" w:rsidP="00CC0063">
      <w:pPr>
        <w:pStyle w:val="3"/>
        <w:spacing w:before="0" w:beforeAutospacing="0" w:after="0" w:afterAutospacing="0"/>
        <w:jc w:val="center"/>
        <w:rPr>
          <w:lang w:val="uk-UA"/>
        </w:rPr>
      </w:pPr>
      <w:r w:rsidRPr="00101138">
        <w:rPr>
          <w:lang w:val="uk-UA"/>
        </w:rPr>
        <w:t>I.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Основні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засоби</w:t>
      </w: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696"/>
        <w:gridCol w:w="945"/>
        <w:gridCol w:w="492"/>
        <w:gridCol w:w="946"/>
        <w:gridCol w:w="493"/>
        <w:gridCol w:w="946"/>
        <w:gridCol w:w="710"/>
        <w:gridCol w:w="946"/>
        <w:gridCol w:w="474"/>
        <w:gridCol w:w="777"/>
        <w:gridCol w:w="946"/>
        <w:gridCol w:w="1004"/>
        <w:gridCol w:w="496"/>
        <w:gridCol w:w="946"/>
        <w:gridCol w:w="496"/>
        <w:gridCol w:w="698"/>
        <w:gridCol w:w="698"/>
      </w:tblGrid>
      <w:tr w:rsidR="003E0821" w:rsidRPr="003E0821" w:rsidTr="003E0821">
        <w:tc>
          <w:tcPr>
            <w:tcW w:w="848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Групи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основних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засобів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Код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початок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Переоцінка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(дооцінка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+,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уцінка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-)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Вибуття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звітний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Надійшло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54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Зменшення/відновлення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корисності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Нарахована</w:t>
            </w:r>
            <w:r w:rsidRPr="003E0821">
              <w:rPr>
                <w:sz w:val="20"/>
                <w:szCs w:val="20"/>
                <w:lang w:val="uk-UA"/>
              </w:rPr>
              <w:br/>
              <w:t>амортизація</w:t>
            </w:r>
            <w:r w:rsidRPr="003E0821">
              <w:rPr>
                <w:sz w:val="20"/>
                <w:szCs w:val="20"/>
                <w:lang w:val="uk-UA"/>
              </w:rPr>
              <w:br/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звітний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Інші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зміни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кінець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Діапазон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корисного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використання</w:t>
            </w:r>
          </w:p>
        </w:tc>
      </w:tr>
      <w:tr w:rsidR="003E0821" w:rsidRPr="003E0821" w:rsidTr="003E0821">
        <w:trPr>
          <w:trHeight w:val="1470"/>
        </w:trPr>
        <w:tc>
          <w:tcPr>
            <w:tcW w:w="848" w:type="pct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309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61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61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232" w:type="pct"/>
            <w:shd w:val="clear" w:color="auto" w:fill="auto"/>
            <w:textDirection w:val="btLr"/>
          </w:tcPr>
          <w:p w:rsidR="009A5577" w:rsidRPr="008556E7" w:rsidRDefault="008556E7" w:rsidP="003E0821">
            <w:pPr>
              <w:pStyle w:val="a3"/>
              <w:ind w:left="113" w:right="113"/>
              <w:rPr>
                <w:sz w:val="20"/>
                <w:szCs w:val="20"/>
                <w:lang w:val="uk-UA"/>
              </w:rPr>
            </w:pPr>
            <w:r w:rsidRPr="008556E7">
              <w:rPr>
                <w:rStyle w:val="st42"/>
                <w:sz w:val="20"/>
                <w:szCs w:val="20"/>
              </w:rPr>
              <w:t>знос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  <w:t>вартість</w:t>
            </w:r>
          </w:p>
        </w:tc>
        <w:tc>
          <w:tcPr>
            <w:tcW w:w="155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254" w:type="pct"/>
            <w:vMerge/>
            <w:shd w:val="clear" w:color="auto" w:fill="auto"/>
            <w:textDirection w:val="btLr"/>
          </w:tcPr>
          <w:p w:rsidR="009A5577" w:rsidRPr="003E0821" w:rsidRDefault="009A5577" w:rsidP="003E0821">
            <w:pPr>
              <w:ind w:left="113" w:right="113"/>
              <w:rPr>
                <w:lang w:val="uk-UA"/>
              </w:rPr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9A5577" w:rsidRPr="003E0821" w:rsidRDefault="009A5577" w:rsidP="003E0821">
            <w:pPr>
              <w:ind w:left="113" w:right="113"/>
              <w:rPr>
                <w:lang w:val="uk-UA"/>
              </w:rPr>
            </w:pPr>
          </w:p>
        </w:tc>
        <w:tc>
          <w:tcPr>
            <w:tcW w:w="328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62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62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від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до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18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Інвестиційна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нерухомість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010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Земельні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ділянки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020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Капітальні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витрати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поліпшення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земель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030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lastRenderedPageBreak/>
              <w:t>Будівлі,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споруди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передавальні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пристрої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040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Машини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обладнання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050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Транспортні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засоби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060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Інструменти,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прилади,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інвентар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070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Тварини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багаторічні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насадження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080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Інші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основні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засоби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090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Музейні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фонди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Бібліотечні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фонди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Малоцінні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необоротні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матеріальні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Білизна,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постільні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речі,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одяг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взуття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Інвентарна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тара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Необоротні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матеріальні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спеціального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призначення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Природні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ресурси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Інші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необоротні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матеріальні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0821" w:rsidRPr="003E0821" w:rsidTr="003E0821">
        <w:tc>
          <w:tcPr>
            <w:tcW w:w="848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27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180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4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2850"/>
        <w:gridCol w:w="9600"/>
        <w:gridCol w:w="2550"/>
      </w:tblGrid>
      <w:tr w:rsidR="009A5577" w:rsidRPr="00101138" w:rsidTr="00101138">
        <w:tc>
          <w:tcPr>
            <w:tcW w:w="9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180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графи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засобів,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які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вибули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внаслідок:</w:t>
            </w:r>
          </w:p>
        </w:tc>
        <w:tc>
          <w:tcPr>
            <w:tcW w:w="850" w:type="pct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безоплатної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(внутрівідомча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передача)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(181)____________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безоплатної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(крім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внутрівідомчої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передачі)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(182)____________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продажу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(183)____________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крадіжки,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нестачі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(184)____________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списання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як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непридатні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(185)____________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180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графи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збільшення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вартості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результаті:</w:t>
            </w:r>
          </w:p>
        </w:tc>
        <w:tc>
          <w:tcPr>
            <w:tcW w:w="850" w:type="pct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придбання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(186)____________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реконструкції,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добудови,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дообладнання,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(187)____________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безкоштовного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отримання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операціями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внутрівідомчої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передачі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(188)____________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отримання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благодійних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грантів,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дарунків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(189)____________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180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графи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засобів,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щодо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яких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існують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передбачені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чинним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законодавством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обмеження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права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власності,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користування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розпорядження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(190)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залишкова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засобів,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що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тимчасово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використовуються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(консервація,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реконструкція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тощо)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(191)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повністю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амортизованих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засобів,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які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продовжують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використовуватись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(192)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9A5577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засобів,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які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утримуються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для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продажу,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без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оплати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(193)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00" w:type="pct"/>
          </w:tcPr>
          <w:p w:rsidR="009A5577" w:rsidRPr="003C2DCC" w:rsidRDefault="00875B84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850" w:type="pct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(194)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___________</w:t>
            </w:r>
          </w:p>
        </w:tc>
      </w:tr>
      <w:tr w:rsidR="009A5577" w:rsidRPr="00101138" w:rsidTr="00101138">
        <w:tc>
          <w:tcPr>
            <w:tcW w:w="950" w:type="pct"/>
          </w:tcPr>
          <w:p w:rsidR="009A5577" w:rsidRPr="003C2DCC" w:rsidRDefault="00101138" w:rsidP="009A5577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lastRenderedPageBreak/>
              <w:t xml:space="preserve"> </w:t>
            </w:r>
          </w:p>
        </w:tc>
        <w:tc>
          <w:tcPr>
            <w:tcW w:w="3200" w:type="pct"/>
          </w:tcPr>
          <w:p w:rsidR="009A5577" w:rsidRPr="003C2DCC" w:rsidRDefault="00072726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850" w:type="pct"/>
          </w:tcPr>
          <w:p w:rsidR="009A5577" w:rsidRPr="003C2DCC" w:rsidRDefault="00875B84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(195</w:t>
            </w:r>
            <w:r w:rsidR="009A5577" w:rsidRPr="003C2DCC">
              <w:rPr>
                <w:sz w:val="22"/>
                <w:szCs w:val="22"/>
                <w:lang w:val="uk-UA"/>
              </w:rPr>
              <w:t>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="009A5577" w:rsidRPr="003C2DCC">
              <w:rPr>
                <w:sz w:val="22"/>
                <w:szCs w:val="22"/>
                <w:lang w:val="uk-UA"/>
              </w:rPr>
              <w:t>___________</w:t>
            </w:r>
          </w:p>
        </w:tc>
      </w:tr>
      <w:tr w:rsidR="009A5577" w:rsidRPr="00101138" w:rsidTr="00C51692">
        <w:trPr>
          <w:trHeight w:val="615"/>
        </w:trPr>
        <w:tc>
          <w:tcPr>
            <w:tcW w:w="950" w:type="pct"/>
          </w:tcPr>
          <w:p w:rsidR="009A5577" w:rsidRPr="003C2DCC" w:rsidRDefault="0071367C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З рядка 180 графи 16</w:t>
            </w:r>
          </w:p>
        </w:tc>
        <w:tc>
          <w:tcPr>
            <w:tcW w:w="3200" w:type="pct"/>
          </w:tcPr>
          <w:p w:rsidR="009A5577" w:rsidRPr="003C2DCC" w:rsidRDefault="0071367C" w:rsidP="00A86DB8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знос основаних засобів, щодо яких існують обмеження права власності, користування та розпорядження</w:t>
            </w:r>
          </w:p>
        </w:tc>
        <w:tc>
          <w:tcPr>
            <w:tcW w:w="850" w:type="pct"/>
          </w:tcPr>
          <w:p w:rsidR="009A5577" w:rsidRPr="003C2DCC" w:rsidRDefault="00875B84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(196</w:t>
            </w:r>
            <w:r w:rsidR="009A5577" w:rsidRPr="003C2DCC">
              <w:rPr>
                <w:sz w:val="22"/>
                <w:szCs w:val="22"/>
                <w:lang w:val="uk-UA"/>
              </w:rPr>
              <w:t>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="009A5577" w:rsidRPr="003C2DCC">
              <w:rPr>
                <w:sz w:val="22"/>
                <w:szCs w:val="22"/>
                <w:lang w:val="uk-UA"/>
              </w:rPr>
              <w:t>___________</w:t>
            </w:r>
          </w:p>
        </w:tc>
      </w:tr>
    </w:tbl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t>II.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Нематеріальні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активи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516"/>
        <w:gridCol w:w="912"/>
        <w:gridCol w:w="682"/>
        <w:gridCol w:w="728"/>
        <w:gridCol w:w="682"/>
        <w:gridCol w:w="912"/>
        <w:gridCol w:w="682"/>
        <w:gridCol w:w="912"/>
        <w:gridCol w:w="682"/>
        <w:gridCol w:w="912"/>
        <w:gridCol w:w="912"/>
        <w:gridCol w:w="682"/>
        <w:gridCol w:w="682"/>
        <w:gridCol w:w="912"/>
        <w:gridCol w:w="682"/>
        <w:gridCol w:w="697"/>
        <w:gridCol w:w="696"/>
      </w:tblGrid>
      <w:tr w:rsidR="009A5577" w:rsidRPr="003E0821" w:rsidTr="003E0821">
        <w:tc>
          <w:tcPr>
            <w:tcW w:w="120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Групи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нематеріальних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Код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початок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Переоцінка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(дооцінка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+,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уцінка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-)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Вибуття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звітний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Надійшло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Зменшення/відновлення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корисності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Нараховано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амортизацію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у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звітному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році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Інші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зміни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кінець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Діапазон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корисного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використання</w:t>
            </w:r>
          </w:p>
        </w:tc>
      </w:tr>
      <w:tr w:rsidR="009A5577" w:rsidRPr="003E0821" w:rsidTr="003E0821">
        <w:trPr>
          <w:trHeight w:val="1693"/>
        </w:trPr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  <w:t>вартість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  <w:t>амортизація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  <w:t>вартість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  <w:t>амортизація</w:t>
            </w: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9A5577" w:rsidRPr="003E0821" w:rsidRDefault="009A5577" w:rsidP="003E0821">
            <w:pPr>
              <w:ind w:left="113" w:right="113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9A5577" w:rsidRPr="003E0821" w:rsidRDefault="009A5577" w:rsidP="003E0821">
            <w:pPr>
              <w:ind w:left="113" w:right="113"/>
              <w:rPr>
                <w:lang w:val="uk-UA"/>
              </w:rPr>
            </w:pP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(переоцінена)</w:t>
            </w:r>
            <w:r w:rsidRPr="003E0821">
              <w:rPr>
                <w:sz w:val="20"/>
                <w:szCs w:val="20"/>
                <w:lang w:val="uk-UA"/>
              </w:rPr>
              <w:br/>
              <w:t>вартість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від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до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18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Авторське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суміжні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ним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права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Права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користування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природними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ресурсами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Права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знаки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для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товарів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Права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користування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майном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230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Права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об'єкти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промислової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власності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Інші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нематеріальні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2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260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9000"/>
        <w:gridCol w:w="3000"/>
      </w:tblGrid>
      <w:tr w:rsidR="009A5577" w:rsidRPr="00101138" w:rsidTr="00C45922"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260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15</w:t>
            </w:r>
          </w:p>
        </w:tc>
        <w:tc>
          <w:tcPr>
            <w:tcW w:w="3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безоплатно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отриманих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нематеріальних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</w:t>
            </w:r>
          </w:p>
        </w:tc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(261)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</w:t>
            </w:r>
          </w:p>
        </w:tc>
      </w:tr>
      <w:tr w:rsidR="009A5577" w:rsidRPr="00101138" w:rsidTr="00C45922">
        <w:tc>
          <w:tcPr>
            <w:tcW w:w="100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 xml:space="preserve"> </w:t>
            </w:r>
          </w:p>
        </w:tc>
        <w:tc>
          <w:tcPr>
            <w:tcW w:w="3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нематеріальних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щодо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яких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існує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обмеження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права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власності</w:t>
            </w:r>
          </w:p>
        </w:tc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(262)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</w:t>
            </w:r>
          </w:p>
        </w:tc>
      </w:tr>
      <w:tr w:rsidR="009A5577" w:rsidRPr="00101138" w:rsidTr="00C45922">
        <w:tc>
          <w:tcPr>
            <w:tcW w:w="100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 xml:space="preserve"> </w:t>
            </w:r>
          </w:p>
        </w:tc>
        <w:tc>
          <w:tcPr>
            <w:tcW w:w="3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оформлених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заставу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нематеріальних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</w:t>
            </w:r>
          </w:p>
        </w:tc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(263)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</w:t>
            </w:r>
          </w:p>
        </w:tc>
      </w:tr>
      <w:tr w:rsidR="009A5577" w:rsidRPr="00101138" w:rsidTr="00C45922">
        <w:tc>
          <w:tcPr>
            <w:tcW w:w="100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 xml:space="preserve"> </w:t>
            </w:r>
          </w:p>
        </w:tc>
        <w:tc>
          <w:tcPr>
            <w:tcW w:w="3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нематеріального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невизначеним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строком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корисності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використання</w:t>
            </w:r>
          </w:p>
        </w:tc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(264)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</w:t>
            </w:r>
          </w:p>
        </w:tc>
      </w:tr>
      <w:tr w:rsidR="009A5577" w:rsidRPr="00101138" w:rsidTr="00C45922"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260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16</w:t>
            </w:r>
          </w:p>
        </w:tc>
        <w:tc>
          <w:tcPr>
            <w:tcW w:w="3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накопичена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амортизація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нематеріальних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щодо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яких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існує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обмеження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права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власності</w:t>
            </w:r>
          </w:p>
        </w:tc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(265)____________</w:t>
            </w:r>
          </w:p>
        </w:tc>
      </w:tr>
      <w:tr w:rsidR="009A5577" w:rsidRPr="00101138" w:rsidTr="00C45922">
        <w:tc>
          <w:tcPr>
            <w:tcW w:w="100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 xml:space="preserve"> </w:t>
            </w:r>
          </w:p>
        </w:tc>
        <w:tc>
          <w:tcPr>
            <w:tcW w:w="3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накопичена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амортизація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переданих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заставу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нематеріальних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</w:t>
            </w:r>
          </w:p>
        </w:tc>
        <w:tc>
          <w:tcPr>
            <w:tcW w:w="1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(266)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</w:t>
            </w:r>
          </w:p>
        </w:tc>
      </w:tr>
    </w:tbl>
    <w:p w:rsidR="00A86DB8" w:rsidRDefault="00A86DB8" w:rsidP="009A5577">
      <w:pPr>
        <w:pStyle w:val="3"/>
        <w:jc w:val="center"/>
        <w:rPr>
          <w:lang w:val="uk-UA"/>
        </w:rPr>
      </w:pPr>
    </w:p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lastRenderedPageBreak/>
        <w:t>III.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Капітальні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інвестиції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900"/>
        <w:gridCol w:w="2700"/>
        <w:gridCol w:w="2850"/>
        <w:gridCol w:w="2700"/>
      </w:tblGrid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Найменування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показника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Код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рядка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початок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року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За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рік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кінець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року</w:t>
            </w:r>
          </w:p>
        </w:tc>
      </w:tr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5</w:t>
            </w:r>
          </w:p>
        </w:tc>
      </w:tr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Капітальні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інвестиції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основні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засоби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300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both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both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Капітальні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інвестиції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інші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необоротні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матеріальні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активи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310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both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both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Капітальні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інвестиції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нематеріальні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активи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320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both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both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Капітальні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інвестиції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довгострокові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біологічні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активи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330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Капітальні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інвестиції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необоротні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активи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спецпризначення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340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19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b/>
                <w:bCs/>
                <w:lang w:val="uk-UA"/>
              </w:rPr>
              <w:t>350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2250"/>
        <w:gridCol w:w="10500"/>
        <w:gridCol w:w="2250"/>
      </w:tblGrid>
      <w:tr w:rsidR="009A5577" w:rsidRPr="00101138" w:rsidTr="00C45922">
        <w:tc>
          <w:tcPr>
            <w:tcW w:w="7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350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5</w:t>
            </w:r>
          </w:p>
        </w:tc>
        <w:tc>
          <w:tcPr>
            <w:tcW w:w="35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загальна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сума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витрат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дослідження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та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розробку,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що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включена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до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складу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витрат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звітного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періоду</w:t>
            </w:r>
          </w:p>
        </w:tc>
        <w:tc>
          <w:tcPr>
            <w:tcW w:w="750" w:type="pct"/>
          </w:tcPr>
          <w:p w:rsidR="009A5577" w:rsidRPr="00101138" w:rsidRDefault="009A5577" w:rsidP="009A5577">
            <w:pPr>
              <w:pStyle w:val="a3"/>
              <w:jc w:val="center"/>
              <w:rPr>
                <w:lang w:val="uk-UA"/>
              </w:rPr>
            </w:pPr>
            <w:r w:rsidRPr="00101138">
              <w:rPr>
                <w:lang w:val="uk-UA"/>
              </w:rPr>
              <w:t>(351)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</w:t>
            </w:r>
          </w:p>
        </w:tc>
      </w:tr>
    </w:tbl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t>IV.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Виробничі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запаси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200"/>
        <w:gridCol w:w="2400"/>
        <w:gridCol w:w="1650"/>
        <w:gridCol w:w="1800"/>
        <w:gridCol w:w="1950"/>
        <w:gridCol w:w="1950"/>
        <w:gridCol w:w="1800"/>
      </w:tblGrid>
      <w:tr w:rsidR="009A5577" w:rsidRPr="003E0821" w:rsidTr="003E0821">
        <w:tc>
          <w:tcPr>
            <w:tcW w:w="75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Найменування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показника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Код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рядка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Надходження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рік</w:t>
            </w:r>
          </w:p>
        </w:tc>
        <w:tc>
          <w:tcPr>
            <w:tcW w:w="115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Вибуття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Балансова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вартість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кінець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року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Зміна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вартості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дату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балансу</w:t>
            </w:r>
          </w:p>
        </w:tc>
      </w:tr>
      <w:tr w:rsidR="009A5577" w:rsidRPr="003E0821" w:rsidTr="003E0821"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усього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з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витрачено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потреби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установи</w:t>
            </w: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6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збільшення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до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чистої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вартості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реалізації*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075361" w:rsidP="003E0821">
            <w:pPr>
              <w:pStyle w:val="a3"/>
              <w:jc w:val="center"/>
              <w:rPr>
                <w:lang w:val="uk-UA"/>
              </w:rPr>
            </w:pPr>
            <w:r>
              <w:rPr>
                <w:rStyle w:val="st42"/>
              </w:rPr>
              <w:t>зменшення до чистої вартості реалізації**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7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8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Продукти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харчування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360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Медикаменти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перев'язувальні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матеріали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370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Будівельні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матеріали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380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Пально-мастильні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матеріали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390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Запасні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частини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400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Тара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410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Сировина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матеріали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420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lastRenderedPageBreak/>
              <w:t>Інші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виробничі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запаси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430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Готова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продукція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440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Малоцінні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швидкозношувані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предмети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450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Державні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матеріальні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резерви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запаси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460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Активи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для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розподілу,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передачі,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продажу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470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Інші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нефінансові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активи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480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Незавершене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виробництво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запасів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490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75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b/>
                <w:bCs/>
                <w:lang w:val="uk-UA"/>
              </w:rPr>
              <w:t>500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A5577" w:rsidRPr="00101138" w:rsidTr="00C45922">
        <w:tc>
          <w:tcPr>
            <w:tcW w:w="5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C45922">
              <w:rPr>
                <w:sz w:val="20"/>
                <w:szCs w:val="20"/>
                <w:lang w:val="uk-UA"/>
              </w:rPr>
              <w:t>____________</w:t>
            </w:r>
            <w:r w:rsidRPr="00C45922">
              <w:rPr>
                <w:sz w:val="20"/>
                <w:szCs w:val="20"/>
                <w:lang w:val="uk-UA"/>
              </w:rPr>
              <w:br/>
            </w:r>
            <w:r w:rsidRPr="00101138">
              <w:rPr>
                <w:lang w:val="uk-UA"/>
              </w:rPr>
              <w:t>*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sz w:val="20"/>
                <w:szCs w:val="20"/>
                <w:lang w:val="uk-UA"/>
              </w:rPr>
              <w:t>Визначається</w:t>
            </w:r>
            <w:r w:rsidR="00101138" w:rsidRPr="00101138">
              <w:rPr>
                <w:sz w:val="20"/>
                <w:szCs w:val="20"/>
                <w:lang w:val="uk-UA"/>
              </w:rPr>
              <w:t xml:space="preserve"> </w:t>
            </w:r>
            <w:r w:rsidRPr="00101138">
              <w:rPr>
                <w:sz w:val="20"/>
                <w:szCs w:val="20"/>
                <w:lang w:val="uk-UA"/>
              </w:rPr>
              <w:t>за</w:t>
            </w:r>
            <w:r w:rsidR="00101138" w:rsidRPr="00101138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пунктом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5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розділу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III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Національного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положення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(стандарту)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бухгалтерського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обліку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в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державному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секторі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123</w:t>
            </w:r>
            <w:r w:rsidR="00101138" w:rsidRPr="00C45922">
              <w:rPr>
                <w:sz w:val="20"/>
                <w:szCs w:val="20"/>
                <w:lang w:val="uk-UA"/>
              </w:rPr>
              <w:t xml:space="preserve"> </w:t>
            </w:r>
            <w:r w:rsidRPr="00C45922">
              <w:rPr>
                <w:sz w:val="20"/>
                <w:szCs w:val="20"/>
                <w:lang w:val="uk-UA"/>
              </w:rPr>
              <w:t>"Запаси".</w:t>
            </w:r>
            <w:r w:rsidR="00C836CE">
              <w:rPr>
                <w:sz w:val="20"/>
                <w:szCs w:val="20"/>
                <w:lang w:val="uk-UA"/>
              </w:rPr>
              <w:br/>
            </w:r>
            <w:r w:rsidR="00C836CE" w:rsidRPr="00C836CE">
              <w:rPr>
                <w:rStyle w:val="st42"/>
              </w:rPr>
              <w:t>**</w:t>
            </w:r>
            <w:r w:rsidR="00C836CE" w:rsidRPr="00C836CE">
              <w:rPr>
                <w:rStyle w:val="st42"/>
                <w:sz w:val="20"/>
                <w:szCs w:val="20"/>
              </w:rPr>
              <w:t xml:space="preserve"> Визначається за пунктом 4 розділу III Національного положення (стандарту) бухгалтерського обліку в державному секторі 123 «Запаси».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2850"/>
        <w:gridCol w:w="9300"/>
        <w:gridCol w:w="2850"/>
      </w:tblGrid>
      <w:tr w:rsidR="00701888" w:rsidRPr="00C45922" w:rsidTr="00C45922">
        <w:tc>
          <w:tcPr>
            <w:tcW w:w="950" w:type="pct"/>
          </w:tcPr>
          <w:p w:rsidR="00701888" w:rsidRPr="00C45922" w:rsidRDefault="00DC044C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З рядка 500 графи 4</w:t>
            </w:r>
          </w:p>
        </w:tc>
        <w:tc>
          <w:tcPr>
            <w:tcW w:w="3100" w:type="pct"/>
          </w:tcPr>
          <w:p w:rsidR="00701888" w:rsidRPr="00C45922" w:rsidRDefault="00DC044C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вартість запасів, які вибули внаслідок:</w:t>
            </w:r>
          </w:p>
        </w:tc>
        <w:tc>
          <w:tcPr>
            <w:tcW w:w="950" w:type="pct"/>
          </w:tcPr>
          <w:p w:rsidR="00701888" w:rsidRPr="00C45922" w:rsidRDefault="00701888" w:rsidP="009A5577">
            <w:pPr>
              <w:pStyle w:val="a3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701888" w:rsidRPr="00C45922" w:rsidTr="00C45922">
        <w:tc>
          <w:tcPr>
            <w:tcW w:w="950" w:type="pct"/>
          </w:tcPr>
          <w:p w:rsidR="00701888" w:rsidRPr="00C45922" w:rsidRDefault="00701888" w:rsidP="009A5577">
            <w:pPr>
              <w:pStyle w:val="a3"/>
              <w:rPr>
                <w:sz w:val="23"/>
                <w:szCs w:val="23"/>
                <w:lang w:val="uk-UA"/>
              </w:rPr>
            </w:pPr>
          </w:p>
        </w:tc>
        <w:tc>
          <w:tcPr>
            <w:tcW w:w="3100" w:type="pct"/>
          </w:tcPr>
          <w:p w:rsidR="00701888" w:rsidRPr="00C45922" w:rsidRDefault="00DC044C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безоплатної передачі (внутрівідомча передача)</w:t>
            </w:r>
          </w:p>
        </w:tc>
        <w:tc>
          <w:tcPr>
            <w:tcW w:w="950" w:type="pct"/>
          </w:tcPr>
          <w:p w:rsidR="00701888" w:rsidRPr="00C45922" w:rsidRDefault="00DC044C" w:rsidP="00DC044C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(501)</w:t>
            </w:r>
            <w:r w:rsidR="002B18FE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_____</w:t>
            </w:r>
          </w:p>
        </w:tc>
      </w:tr>
      <w:tr w:rsidR="00701888" w:rsidRPr="00C45922" w:rsidTr="00C45922">
        <w:tc>
          <w:tcPr>
            <w:tcW w:w="950" w:type="pct"/>
          </w:tcPr>
          <w:p w:rsidR="00701888" w:rsidRPr="00C45922" w:rsidRDefault="00701888" w:rsidP="009A5577">
            <w:pPr>
              <w:pStyle w:val="a3"/>
              <w:rPr>
                <w:sz w:val="23"/>
                <w:szCs w:val="23"/>
                <w:lang w:val="uk-UA"/>
              </w:rPr>
            </w:pPr>
          </w:p>
        </w:tc>
        <w:tc>
          <w:tcPr>
            <w:tcW w:w="3100" w:type="pct"/>
          </w:tcPr>
          <w:p w:rsidR="00701888" w:rsidRPr="00C45922" w:rsidRDefault="002B18FE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безоплатної передачі (крім внутрівідомчої передачі)</w:t>
            </w:r>
          </w:p>
        </w:tc>
        <w:tc>
          <w:tcPr>
            <w:tcW w:w="950" w:type="pct"/>
          </w:tcPr>
          <w:p w:rsidR="00701888" w:rsidRPr="00C45922" w:rsidRDefault="002B18FE" w:rsidP="002B18FE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(502)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_____</w:t>
            </w:r>
          </w:p>
        </w:tc>
      </w:tr>
      <w:tr w:rsidR="00701888" w:rsidRPr="00C45922" w:rsidTr="00C45922">
        <w:tc>
          <w:tcPr>
            <w:tcW w:w="950" w:type="pct"/>
          </w:tcPr>
          <w:p w:rsidR="00701888" w:rsidRPr="00C45922" w:rsidRDefault="00701888" w:rsidP="009A5577">
            <w:pPr>
              <w:pStyle w:val="a3"/>
              <w:rPr>
                <w:sz w:val="23"/>
                <w:szCs w:val="23"/>
                <w:lang w:val="uk-UA"/>
              </w:rPr>
            </w:pPr>
          </w:p>
        </w:tc>
        <w:tc>
          <w:tcPr>
            <w:tcW w:w="3100" w:type="pct"/>
          </w:tcPr>
          <w:p w:rsidR="00701888" w:rsidRPr="00C45922" w:rsidRDefault="002B18FE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вартість запасів, визнаних витратами протягом періоду</w:t>
            </w:r>
          </w:p>
        </w:tc>
        <w:tc>
          <w:tcPr>
            <w:tcW w:w="950" w:type="pct"/>
          </w:tcPr>
          <w:p w:rsidR="00701888" w:rsidRPr="00C45922" w:rsidRDefault="002B18FE" w:rsidP="002B18FE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rStyle w:val="st42"/>
              </w:rPr>
              <w:t>(503)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_____</w:t>
            </w:r>
          </w:p>
        </w:tc>
      </w:tr>
      <w:tr w:rsidR="009A5577" w:rsidRPr="00C45922" w:rsidTr="00C45922">
        <w:tc>
          <w:tcPr>
            <w:tcW w:w="950" w:type="pct"/>
          </w:tcPr>
          <w:p w:rsidR="009A5577" w:rsidRPr="00C45922" w:rsidRDefault="009A5577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>З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рядка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500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графи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100" w:type="pct"/>
          </w:tcPr>
          <w:p w:rsidR="009A5577" w:rsidRPr="00C45922" w:rsidRDefault="009A5577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>балансова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вартість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запасів:</w:t>
            </w:r>
          </w:p>
        </w:tc>
        <w:tc>
          <w:tcPr>
            <w:tcW w:w="950" w:type="pct"/>
          </w:tcPr>
          <w:p w:rsidR="009A5577" w:rsidRPr="00C45922" w:rsidRDefault="00101138" w:rsidP="009A5577">
            <w:pPr>
              <w:pStyle w:val="a3"/>
              <w:jc w:val="center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9A5577" w:rsidRPr="00C45922" w:rsidTr="002B18FE">
        <w:trPr>
          <w:trHeight w:val="336"/>
        </w:trPr>
        <w:tc>
          <w:tcPr>
            <w:tcW w:w="950" w:type="pct"/>
          </w:tcPr>
          <w:p w:rsidR="009A5577" w:rsidRPr="00C45922" w:rsidRDefault="00101138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3100" w:type="pct"/>
          </w:tcPr>
          <w:p w:rsidR="009A5577" w:rsidRPr="00C45922" w:rsidRDefault="009A5577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>оформлених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у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заставу</w:t>
            </w:r>
          </w:p>
        </w:tc>
        <w:tc>
          <w:tcPr>
            <w:tcW w:w="950" w:type="pct"/>
          </w:tcPr>
          <w:p w:rsidR="009A5577" w:rsidRPr="00C45922" w:rsidRDefault="00FF3043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(504</w:t>
            </w:r>
            <w:r w:rsidR="009A5577" w:rsidRPr="00C45922">
              <w:rPr>
                <w:sz w:val="23"/>
                <w:szCs w:val="23"/>
                <w:lang w:val="uk-UA"/>
              </w:rPr>
              <w:t>)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="009A5577" w:rsidRPr="00C45922">
              <w:rPr>
                <w:sz w:val="23"/>
                <w:szCs w:val="23"/>
                <w:lang w:val="uk-UA"/>
              </w:rPr>
              <w:t>________</w:t>
            </w:r>
          </w:p>
        </w:tc>
      </w:tr>
      <w:tr w:rsidR="009A5577" w:rsidRPr="00C45922" w:rsidTr="00646E36">
        <w:trPr>
          <w:trHeight w:val="397"/>
        </w:trPr>
        <w:tc>
          <w:tcPr>
            <w:tcW w:w="950" w:type="pct"/>
          </w:tcPr>
          <w:p w:rsidR="009A5577" w:rsidRPr="00C45922" w:rsidRDefault="00101138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3100" w:type="pct"/>
          </w:tcPr>
          <w:p w:rsidR="009A5577" w:rsidRPr="00C45922" w:rsidRDefault="009A5577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>переданих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на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комісію</w:t>
            </w:r>
          </w:p>
        </w:tc>
        <w:tc>
          <w:tcPr>
            <w:tcW w:w="950" w:type="pct"/>
          </w:tcPr>
          <w:p w:rsidR="009A5577" w:rsidRPr="00C45922" w:rsidRDefault="00FF3043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(505</w:t>
            </w:r>
            <w:r w:rsidR="009A5577" w:rsidRPr="00C45922">
              <w:rPr>
                <w:sz w:val="23"/>
                <w:szCs w:val="23"/>
                <w:lang w:val="uk-UA"/>
              </w:rPr>
              <w:t>)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="009A5577" w:rsidRPr="00C45922">
              <w:rPr>
                <w:sz w:val="23"/>
                <w:szCs w:val="23"/>
                <w:lang w:val="uk-UA"/>
              </w:rPr>
              <w:t>________</w:t>
            </w:r>
          </w:p>
        </w:tc>
      </w:tr>
      <w:tr w:rsidR="009A5577" w:rsidRPr="00C45922" w:rsidTr="002B18FE">
        <w:trPr>
          <w:trHeight w:val="302"/>
        </w:trPr>
        <w:tc>
          <w:tcPr>
            <w:tcW w:w="950" w:type="pct"/>
          </w:tcPr>
          <w:p w:rsidR="009A5577" w:rsidRPr="00C45922" w:rsidRDefault="00101138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3100" w:type="pct"/>
          </w:tcPr>
          <w:p w:rsidR="009A5577" w:rsidRPr="00C45922" w:rsidRDefault="009A5577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>переданих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у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переробку</w:t>
            </w:r>
          </w:p>
        </w:tc>
        <w:tc>
          <w:tcPr>
            <w:tcW w:w="950" w:type="pct"/>
          </w:tcPr>
          <w:p w:rsidR="009A5577" w:rsidRPr="00C45922" w:rsidRDefault="00FF3043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(506</w:t>
            </w:r>
            <w:r w:rsidR="009A5577" w:rsidRPr="00C45922">
              <w:rPr>
                <w:sz w:val="23"/>
                <w:szCs w:val="23"/>
                <w:lang w:val="uk-UA"/>
              </w:rPr>
              <w:t>)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="009A5577" w:rsidRPr="00C45922">
              <w:rPr>
                <w:sz w:val="23"/>
                <w:szCs w:val="23"/>
                <w:lang w:val="uk-UA"/>
              </w:rPr>
              <w:t>________</w:t>
            </w:r>
          </w:p>
        </w:tc>
      </w:tr>
      <w:tr w:rsidR="009A5577" w:rsidRPr="00C45922" w:rsidTr="002B18FE">
        <w:trPr>
          <w:trHeight w:val="277"/>
        </w:trPr>
        <w:tc>
          <w:tcPr>
            <w:tcW w:w="950" w:type="pct"/>
          </w:tcPr>
          <w:p w:rsidR="009A5577" w:rsidRPr="00C45922" w:rsidRDefault="00101138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3100" w:type="pct"/>
          </w:tcPr>
          <w:p w:rsidR="009A5577" w:rsidRPr="00C45922" w:rsidRDefault="009A5577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>відображених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за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чистою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вартістю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реалізації</w:t>
            </w:r>
          </w:p>
        </w:tc>
        <w:tc>
          <w:tcPr>
            <w:tcW w:w="950" w:type="pct"/>
          </w:tcPr>
          <w:p w:rsidR="009A5577" w:rsidRPr="00C45922" w:rsidRDefault="00FF3043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(507</w:t>
            </w:r>
            <w:r w:rsidR="009A5577" w:rsidRPr="00C45922">
              <w:rPr>
                <w:sz w:val="23"/>
                <w:szCs w:val="23"/>
                <w:lang w:val="uk-UA"/>
              </w:rPr>
              <w:t>)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="009A5577" w:rsidRPr="00C45922">
              <w:rPr>
                <w:sz w:val="23"/>
                <w:szCs w:val="23"/>
                <w:lang w:val="uk-UA"/>
              </w:rPr>
              <w:t>________</w:t>
            </w:r>
          </w:p>
        </w:tc>
      </w:tr>
      <w:tr w:rsidR="009A5577" w:rsidRPr="00C45922" w:rsidTr="00E939E1">
        <w:trPr>
          <w:trHeight w:val="364"/>
        </w:trPr>
        <w:tc>
          <w:tcPr>
            <w:tcW w:w="950" w:type="pct"/>
          </w:tcPr>
          <w:p w:rsidR="009A5577" w:rsidRPr="00C45922" w:rsidRDefault="00101138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3100" w:type="pct"/>
          </w:tcPr>
          <w:p w:rsidR="009A5577" w:rsidRPr="00C45922" w:rsidRDefault="009A5577" w:rsidP="009A5577">
            <w:pPr>
              <w:pStyle w:val="a3"/>
              <w:rPr>
                <w:sz w:val="23"/>
                <w:szCs w:val="23"/>
                <w:lang w:val="uk-UA"/>
              </w:rPr>
            </w:pPr>
            <w:r w:rsidRPr="00C45922">
              <w:rPr>
                <w:sz w:val="23"/>
                <w:szCs w:val="23"/>
                <w:lang w:val="uk-UA"/>
              </w:rPr>
              <w:t>відображених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за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відновлювальною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Pr="00C45922">
              <w:rPr>
                <w:sz w:val="23"/>
                <w:szCs w:val="23"/>
                <w:lang w:val="uk-UA"/>
              </w:rPr>
              <w:t>вартістю</w:t>
            </w:r>
          </w:p>
        </w:tc>
        <w:tc>
          <w:tcPr>
            <w:tcW w:w="950" w:type="pct"/>
          </w:tcPr>
          <w:p w:rsidR="009A5577" w:rsidRPr="00C45922" w:rsidRDefault="00FF3043" w:rsidP="009A5577">
            <w:pPr>
              <w:pStyle w:val="a3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(508</w:t>
            </w:r>
            <w:r w:rsidR="009A5577" w:rsidRPr="00C45922">
              <w:rPr>
                <w:sz w:val="23"/>
                <w:szCs w:val="23"/>
                <w:lang w:val="uk-UA"/>
              </w:rPr>
              <w:t>)</w:t>
            </w:r>
            <w:r w:rsidR="00101138" w:rsidRPr="00C45922">
              <w:rPr>
                <w:sz w:val="23"/>
                <w:szCs w:val="23"/>
                <w:lang w:val="uk-UA"/>
              </w:rPr>
              <w:t xml:space="preserve"> </w:t>
            </w:r>
            <w:r w:rsidR="009A5577" w:rsidRPr="00C45922">
              <w:rPr>
                <w:sz w:val="23"/>
                <w:szCs w:val="23"/>
                <w:lang w:val="uk-UA"/>
              </w:rPr>
              <w:t>________</w:t>
            </w:r>
          </w:p>
        </w:tc>
      </w:tr>
    </w:tbl>
    <w:p w:rsidR="00CC0063" w:rsidRDefault="00CC0063" w:rsidP="009A5577">
      <w:pPr>
        <w:pStyle w:val="3"/>
        <w:jc w:val="center"/>
        <w:rPr>
          <w:lang w:val="uk-UA"/>
        </w:rPr>
      </w:pPr>
    </w:p>
    <w:p w:rsidR="00CC0063" w:rsidRDefault="00CC0063">
      <w:pPr>
        <w:rPr>
          <w:b/>
          <w:bCs/>
          <w:sz w:val="27"/>
          <w:szCs w:val="27"/>
          <w:lang w:val="uk-UA"/>
        </w:rPr>
      </w:pPr>
      <w:r>
        <w:rPr>
          <w:lang w:val="uk-UA"/>
        </w:rPr>
        <w:br w:type="page"/>
      </w:r>
    </w:p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lastRenderedPageBreak/>
        <w:t>V.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Фінансові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інвестиції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  <w:gridCol w:w="1500"/>
        <w:gridCol w:w="3150"/>
        <w:gridCol w:w="1950"/>
        <w:gridCol w:w="3150"/>
        <w:gridCol w:w="1950"/>
      </w:tblGrid>
      <w:tr w:rsidR="009A5577" w:rsidRPr="003C2DCC" w:rsidTr="003E0821">
        <w:tc>
          <w:tcPr>
            <w:tcW w:w="110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Найменування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показника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Код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1700" w:type="pct"/>
            <w:gridSpan w:val="2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0" w:type="pct"/>
            <w:gridSpan w:val="2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Залишок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кінець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року</w:t>
            </w:r>
          </w:p>
        </w:tc>
      </w:tr>
      <w:tr w:rsidR="009A5577" w:rsidRPr="003C2DCC" w:rsidTr="003E0821"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довгострокові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поточні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довгострокові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поточні</w:t>
            </w:r>
          </w:p>
        </w:tc>
      </w:tr>
      <w:tr w:rsidR="009A5577" w:rsidRPr="003C2DCC" w:rsidTr="003E0821">
        <w:tc>
          <w:tcPr>
            <w:tcW w:w="11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6</w:t>
            </w:r>
          </w:p>
        </w:tc>
      </w:tr>
      <w:tr w:rsidR="009A5577" w:rsidRPr="003C2DCC" w:rsidTr="003E0821">
        <w:tc>
          <w:tcPr>
            <w:tcW w:w="11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Акції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530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1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Цінні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папери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(крім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акцій)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540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1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Капітал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підприємств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550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1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Векселі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одержані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560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1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Інші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фінансові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інвестиції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570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1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580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732"/>
        <w:gridCol w:w="10710"/>
        <w:gridCol w:w="2558"/>
      </w:tblGrid>
      <w:tr w:rsidR="009A5577" w:rsidRPr="00101138" w:rsidTr="00DD1D3B">
        <w:tc>
          <w:tcPr>
            <w:tcW w:w="8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580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3</w:t>
            </w:r>
          </w:p>
        </w:tc>
        <w:tc>
          <w:tcPr>
            <w:tcW w:w="33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втрати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від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зменшення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корисності/доходи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від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відновлення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корисності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протягом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року</w:t>
            </w:r>
          </w:p>
        </w:tc>
        <w:tc>
          <w:tcPr>
            <w:tcW w:w="8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(581)____________</w:t>
            </w:r>
          </w:p>
        </w:tc>
      </w:tr>
      <w:tr w:rsidR="009A5577" w:rsidRPr="00101138" w:rsidTr="00DD1D3B">
        <w:tc>
          <w:tcPr>
            <w:tcW w:w="850" w:type="pct"/>
            <w:vMerge w:val="restar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1110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4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Балансу</w:t>
            </w:r>
          </w:p>
        </w:tc>
        <w:tc>
          <w:tcPr>
            <w:tcW w:w="4150" w:type="pct"/>
            <w:gridSpan w:val="2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довгострокові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фінансові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інвестиції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відображені:</w:t>
            </w:r>
          </w:p>
        </w:tc>
      </w:tr>
      <w:tr w:rsidR="009A5577" w:rsidRPr="00101138" w:rsidTr="00DD1D3B">
        <w:tc>
          <w:tcPr>
            <w:tcW w:w="0" w:type="auto"/>
            <w:vMerge/>
          </w:tcPr>
          <w:p w:rsidR="009A5577" w:rsidRPr="00101138" w:rsidRDefault="009A5577" w:rsidP="009A5577">
            <w:pPr>
              <w:rPr>
                <w:lang w:val="uk-UA"/>
              </w:rPr>
            </w:pPr>
          </w:p>
        </w:tc>
        <w:tc>
          <w:tcPr>
            <w:tcW w:w="33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собівартістю</w:t>
            </w:r>
          </w:p>
        </w:tc>
        <w:tc>
          <w:tcPr>
            <w:tcW w:w="8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(582)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____________</w:t>
            </w:r>
          </w:p>
        </w:tc>
      </w:tr>
      <w:tr w:rsidR="009A5577" w:rsidRPr="00101138" w:rsidTr="00DD1D3B">
        <w:tc>
          <w:tcPr>
            <w:tcW w:w="0" w:type="auto"/>
            <w:vMerge/>
          </w:tcPr>
          <w:p w:rsidR="009A5577" w:rsidRPr="00101138" w:rsidRDefault="009A5577" w:rsidP="009A5577">
            <w:pPr>
              <w:rPr>
                <w:lang w:val="uk-UA"/>
              </w:rPr>
            </w:pPr>
          </w:p>
        </w:tc>
        <w:tc>
          <w:tcPr>
            <w:tcW w:w="33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амортизованою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собівартістю</w:t>
            </w:r>
          </w:p>
        </w:tc>
        <w:tc>
          <w:tcPr>
            <w:tcW w:w="8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(583)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____________</w:t>
            </w:r>
          </w:p>
        </w:tc>
      </w:tr>
      <w:tr w:rsidR="009A5577" w:rsidRPr="00101138" w:rsidTr="00DD1D3B">
        <w:tc>
          <w:tcPr>
            <w:tcW w:w="85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50" w:type="pct"/>
            <w:gridSpan w:val="2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перелік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підприємств,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що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належать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до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сфери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управління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(584):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60"/>
              <w:gridCol w:w="3000"/>
              <w:gridCol w:w="6782"/>
            </w:tblGrid>
            <w:tr w:rsidR="009A5577" w:rsidRPr="003C2DCC" w:rsidTr="003E0821">
              <w:tc>
                <w:tcPr>
                  <w:tcW w:w="12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Найменування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суб'єкта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господарювання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ЄДРПОУ</w:t>
                  </w:r>
                </w:p>
              </w:tc>
              <w:tc>
                <w:tcPr>
                  <w:tcW w:w="26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Розмір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частки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капіталі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таких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підприємств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(%)</w:t>
                  </w:r>
                </w:p>
              </w:tc>
            </w:tr>
            <w:tr w:rsidR="009A5577" w:rsidRPr="003C2DCC" w:rsidTr="003E0821">
              <w:tc>
                <w:tcPr>
                  <w:tcW w:w="12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60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3C2DCC" w:rsidTr="003E0821">
              <w:tc>
                <w:tcPr>
                  <w:tcW w:w="12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60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</w:tbl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учасники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спільної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діяльності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наводять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таку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інформацію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(585):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18"/>
              <w:gridCol w:w="1565"/>
              <w:gridCol w:w="2217"/>
              <w:gridCol w:w="1826"/>
              <w:gridCol w:w="1956"/>
              <w:gridCol w:w="1565"/>
              <w:gridCol w:w="1695"/>
            </w:tblGrid>
            <w:tr w:rsidR="009A5577" w:rsidRPr="003C2DCC" w:rsidTr="003E0821">
              <w:tc>
                <w:tcPr>
                  <w:tcW w:w="2300" w:type="pct"/>
                  <w:gridSpan w:val="3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Перелік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суб'єктів,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з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якими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укладено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договір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про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спільну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діяльність</w:t>
                  </w:r>
                </w:p>
              </w:tc>
              <w:tc>
                <w:tcPr>
                  <w:tcW w:w="700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Сума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активів,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переданих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  <w:tc>
                <w:tcPr>
                  <w:tcW w:w="750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Сума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всіх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зобов'язань,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взятих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для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провадження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  <w:tc>
                <w:tcPr>
                  <w:tcW w:w="600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Сума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доходів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і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витрат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  <w:tc>
                <w:tcPr>
                  <w:tcW w:w="650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Інформація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про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оператора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</w:tr>
            <w:tr w:rsidR="009A5577" w:rsidRPr="003C2DCC" w:rsidTr="003E0821">
              <w:tc>
                <w:tcPr>
                  <w:tcW w:w="8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найменування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суб'єкта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господарювання</w:t>
                  </w:r>
                </w:p>
              </w:tc>
              <w:tc>
                <w:tcPr>
                  <w:tcW w:w="6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ЄДРПОУ</w:t>
                  </w:r>
                </w:p>
              </w:tc>
              <w:tc>
                <w:tcPr>
                  <w:tcW w:w="8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строк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договору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A5577" w:rsidRPr="003C2DCC" w:rsidTr="003E0821">
              <w:tc>
                <w:tcPr>
                  <w:tcW w:w="8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6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2</w:t>
                  </w:r>
                </w:p>
              </w:tc>
              <w:tc>
                <w:tcPr>
                  <w:tcW w:w="8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7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6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6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7</w:t>
                  </w:r>
                </w:p>
              </w:tc>
            </w:tr>
            <w:tr w:rsidR="009A5577" w:rsidRPr="003C2DCC" w:rsidTr="003E0821">
              <w:tc>
                <w:tcPr>
                  <w:tcW w:w="8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8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3C2DCC" w:rsidTr="003E0821">
              <w:tc>
                <w:tcPr>
                  <w:tcW w:w="8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8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</w:tbl>
          <w:p w:rsidR="009A5577" w:rsidRPr="00101138" w:rsidRDefault="009A5577" w:rsidP="009A5577">
            <w:pPr>
              <w:pStyle w:val="a3"/>
              <w:rPr>
                <w:lang w:val="uk-UA"/>
              </w:rPr>
            </w:pPr>
          </w:p>
        </w:tc>
      </w:tr>
      <w:tr w:rsidR="009A5577" w:rsidRPr="00101138" w:rsidTr="00DD1D3B">
        <w:tc>
          <w:tcPr>
            <w:tcW w:w="850" w:type="pct"/>
            <w:vMerge w:val="restar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1155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4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Балансу</w:t>
            </w:r>
          </w:p>
        </w:tc>
        <w:tc>
          <w:tcPr>
            <w:tcW w:w="4150" w:type="pct"/>
            <w:gridSpan w:val="2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поточні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фінансові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інвестиції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відображені:</w:t>
            </w:r>
          </w:p>
        </w:tc>
      </w:tr>
      <w:tr w:rsidR="009A5577" w:rsidRPr="00101138" w:rsidTr="00DD1D3B">
        <w:tc>
          <w:tcPr>
            <w:tcW w:w="0" w:type="auto"/>
            <w:vMerge/>
          </w:tcPr>
          <w:p w:rsidR="009A5577" w:rsidRPr="00101138" w:rsidRDefault="009A5577" w:rsidP="009A5577">
            <w:pPr>
              <w:rPr>
                <w:lang w:val="uk-UA"/>
              </w:rPr>
            </w:pPr>
          </w:p>
        </w:tc>
        <w:tc>
          <w:tcPr>
            <w:tcW w:w="33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собівартістю</w:t>
            </w:r>
          </w:p>
        </w:tc>
        <w:tc>
          <w:tcPr>
            <w:tcW w:w="8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(586)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____________</w:t>
            </w:r>
          </w:p>
        </w:tc>
      </w:tr>
      <w:tr w:rsidR="009A5577" w:rsidRPr="00101138" w:rsidTr="00DD1D3B">
        <w:tc>
          <w:tcPr>
            <w:tcW w:w="0" w:type="auto"/>
            <w:vMerge/>
          </w:tcPr>
          <w:p w:rsidR="009A5577" w:rsidRPr="00101138" w:rsidRDefault="009A5577" w:rsidP="009A5577">
            <w:pPr>
              <w:rPr>
                <w:lang w:val="uk-UA"/>
              </w:rPr>
            </w:pPr>
          </w:p>
        </w:tc>
        <w:tc>
          <w:tcPr>
            <w:tcW w:w="33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амортизованою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собівартістю</w:t>
            </w:r>
          </w:p>
        </w:tc>
        <w:tc>
          <w:tcPr>
            <w:tcW w:w="8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(587)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____________</w:t>
            </w:r>
          </w:p>
        </w:tc>
      </w:tr>
      <w:tr w:rsidR="009A5577" w:rsidRPr="00101138" w:rsidTr="00DD1D3B">
        <w:tc>
          <w:tcPr>
            <w:tcW w:w="85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lastRenderedPageBreak/>
              <w:t xml:space="preserve"> </w:t>
            </w:r>
          </w:p>
        </w:tc>
        <w:tc>
          <w:tcPr>
            <w:tcW w:w="4150" w:type="pct"/>
            <w:gridSpan w:val="2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перелік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підприємств,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що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належать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до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сфери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управління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(588):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9"/>
              <w:gridCol w:w="3000"/>
              <w:gridCol w:w="7043"/>
            </w:tblGrid>
            <w:tr w:rsidR="009A5577" w:rsidRPr="003C2DCC" w:rsidTr="003E0821">
              <w:tc>
                <w:tcPr>
                  <w:tcW w:w="11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Найменування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суб'єкта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господарювання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ЄДРПОУ</w:t>
                  </w:r>
                </w:p>
              </w:tc>
              <w:tc>
                <w:tcPr>
                  <w:tcW w:w="27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Розмір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частки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капіталі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таких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підприємств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(%)</w:t>
                  </w:r>
                </w:p>
              </w:tc>
            </w:tr>
            <w:tr w:rsidR="009A5577" w:rsidRPr="003C2DCC" w:rsidTr="003E0821">
              <w:tc>
                <w:tcPr>
                  <w:tcW w:w="11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0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3C2DCC" w:rsidTr="003E0821">
              <w:tc>
                <w:tcPr>
                  <w:tcW w:w="11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00" w:type="pct"/>
                  <w:shd w:val="clear" w:color="auto" w:fill="auto"/>
                </w:tcPr>
                <w:p w:rsidR="009A5577" w:rsidRPr="003C2DCC" w:rsidRDefault="00101138" w:rsidP="009A5577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</w:tbl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101138" w:rsidTr="00DD1D3B">
        <w:tc>
          <w:tcPr>
            <w:tcW w:w="85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 xml:space="preserve"> </w:t>
            </w:r>
          </w:p>
        </w:tc>
        <w:tc>
          <w:tcPr>
            <w:tcW w:w="4150" w:type="pct"/>
            <w:gridSpan w:val="2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учасники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спільної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діяльності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наводять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таку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інформацію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(589):</w:t>
            </w:r>
          </w:p>
          <w:tbl>
            <w:tblPr>
              <w:tblW w:w="13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68"/>
              <w:gridCol w:w="1338"/>
              <w:gridCol w:w="1826"/>
              <w:gridCol w:w="1583"/>
              <w:gridCol w:w="2561"/>
              <w:gridCol w:w="1583"/>
              <w:gridCol w:w="1382"/>
            </w:tblGrid>
            <w:tr w:rsidR="009A5577" w:rsidRPr="003C2DCC" w:rsidTr="00CC0063">
              <w:tc>
                <w:tcPr>
                  <w:tcW w:w="2274" w:type="pct"/>
                  <w:gridSpan w:val="3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Перелік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суб'єктів,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з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якими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укладено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договір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про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спільну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діяльність</w:t>
                  </w:r>
                </w:p>
              </w:tc>
              <w:tc>
                <w:tcPr>
                  <w:tcW w:w="607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Сума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активів,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переданих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  <w:tc>
                <w:tcPr>
                  <w:tcW w:w="982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Сума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всіх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зобов'язань,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взятих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для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провадження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  <w:tc>
                <w:tcPr>
                  <w:tcW w:w="607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Сума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доходів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і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витрат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  <w:tc>
                <w:tcPr>
                  <w:tcW w:w="531" w:type="pct"/>
                  <w:vMerge w:val="restar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Інформація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про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оператора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спільної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діяльності</w:t>
                  </w:r>
                </w:p>
              </w:tc>
            </w:tr>
            <w:tr w:rsidR="009A5577" w:rsidRPr="003C2DCC" w:rsidTr="00CC0063">
              <w:tc>
                <w:tcPr>
                  <w:tcW w:w="1061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найменування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суб'єкта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господарювання</w:t>
                  </w:r>
                </w:p>
              </w:tc>
              <w:tc>
                <w:tcPr>
                  <w:tcW w:w="513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ЄДРПОУ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строк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дії</w:t>
                  </w:r>
                  <w:r w:rsidR="00101138"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3C2DCC">
                    <w:rPr>
                      <w:sz w:val="22"/>
                      <w:szCs w:val="22"/>
                      <w:lang w:val="uk-UA"/>
                    </w:rPr>
                    <w:t>договору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9A5577" w:rsidRPr="003C2DCC" w:rsidRDefault="009A5577" w:rsidP="009A557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A5577" w:rsidRPr="003C2DCC" w:rsidTr="00CC0063">
              <w:tc>
                <w:tcPr>
                  <w:tcW w:w="1061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513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2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607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982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607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6</w:t>
                  </w:r>
                </w:p>
              </w:tc>
              <w:tc>
                <w:tcPr>
                  <w:tcW w:w="531" w:type="pct"/>
                  <w:shd w:val="clear" w:color="auto" w:fill="auto"/>
                </w:tcPr>
                <w:p w:rsidR="009A5577" w:rsidRPr="003C2DCC" w:rsidRDefault="009A5577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>7</w:t>
                  </w:r>
                </w:p>
              </w:tc>
            </w:tr>
            <w:tr w:rsidR="009A5577" w:rsidRPr="003C2DCC" w:rsidTr="00CC0063">
              <w:tc>
                <w:tcPr>
                  <w:tcW w:w="1061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13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7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982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7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31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9A5577" w:rsidRPr="003C2DCC" w:rsidTr="00CC0063">
              <w:tc>
                <w:tcPr>
                  <w:tcW w:w="1061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13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7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982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7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31" w:type="pct"/>
                  <w:shd w:val="clear" w:color="auto" w:fill="auto"/>
                </w:tcPr>
                <w:p w:rsidR="009A5577" w:rsidRPr="003C2DCC" w:rsidRDefault="00101138" w:rsidP="003E0821">
                  <w:pPr>
                    <w:pStyle w:val="a3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3C2DCC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</w:tbl>
          <w:p w:rsidR="009A5577" w:rsidRPr="00101138" w:rsidRDefault="009A5577" w:rsidP="009A5577">
            <w:pPr>
              <w:pStyle w:val="a3"/>
              <w:rPr>
                <w:lang w:val="uk-UA"/>
              </w:rPr>
            </w:pPr>
          </w:p>
        </w:tc>
      </w:tr>
    </w:tbl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t>VI.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Зобов'язання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1461"/>
        <w:gridCol w:w="3086"/>
        <w:gridCol w:w="2898"/>
        <w:gridCol w:w="1821"/>
        <w:gridCol w:w="2363"/>
      </w:tblGrid>
      <w:tr w:rsidR="009A5577" w:rsidRPr="003E0821" w:rsidTr="00540313">
        <w:tc>
          <w:tcPr>
            <w:tcW w:w="1156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Групи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зобов'язань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Код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рядка</w:t>
            </w:r>
          </w:p>
        </w:tc>
        <w:tc>
          <w:tcPr>
            <w:tcW w:w="102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Усього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початок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року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Усього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кінець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року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тому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числі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строками</w:t>
            </w:r>
          </w:p>
        </w:tc>
      </w:tr>
      <w:tr w:rsidR="009A5577" w:rsidRPr="003E0821" w:rsidTr="00540313">
        <w:tc>
          <w:tcPr>
            <w:tcW w:w="1156" w:type="pct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1020" w:type="pct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до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12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місяців</w:t>
            </w:r>
          </w:p>
        </w:tc>
        <w:tc>
          <w:tcPr>
            <w:tcW w:w="781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більше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12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місяців</w:t>
            </w:r>
          </w:p>
        </w:tc>
      </w:tr>
      <w:tr w:rsidR="009A5577" w:rsidRPr="003E0821" w:rsidTr="00540313">
        <w:tc>
          <w:tcPr>
            <w:tcW w:w="1156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2</w:t>
            </w:r>
          </w:p>
        </w:tc>
        <w:tc>
          <w:tcPr>
            <w:tcW w:w="102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</w:t>
            </w:r>
          </w:p>
        </w:tc>
        <w:tc>
          <w:tcPr>
            <w:tcW w:w="958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5</w:t>
            </w:r>
          </w:p>
        </w:tc>
        <w:tc>
          <w:tcPr>
            <w:tcW w:w="781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</w:t>
            </w:r>
          </w:p>
        </w:tc>
      </w:tr>
      <w:tr w:rsidR="009A5577" w:rsidRPr="003E0821" w:rsidTr="00540313">
        <w:tc>
          <w:tcPr>
            <w:tcW w:w="1156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Довгострокові</w:t>
            </w:r>
          </w:p>
        </w:tc>
        <w:tc>
          <w:tcPr>
            <w:tcW w:w="483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600</w:t>
            </w:r>
          </w:p>
        </w:tc>
        <w:tc>
          <w:tcPr>
            <w:tcW w:w="102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8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2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781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540313">
        <w:tc>
          <w:tcPr>
            <w:tcW w:w="1156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Поточні</w:t>
            </w:r>
          </w:p>
        </w:tc>
        <w:tc>
          <w:tcPr>
            <w:tcW w:w="483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610</w:t>
            </w:r>
          </w:p>
        </w:tc>
        <w:tc>
          <w:tcPr>
            <w:tcW w:w="102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8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2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781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540313">
        <w:tc>
          <w:tcPr>
            <w:tcW w:w="1156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Доходи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майбутніх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періодів</w:t>
            </w:r>
          </w:p>
        </w:tc>
        <w:tc>
          <w:tcPr>
            <w:tcW w:w="483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620</w:t>
            </w:r>
          </w:p>
        </w:tc>
        <w:tc>
          <w:tcPr>
            <w:tcW w:w="102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58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602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781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</w:tbl>
    <w:p w:rsidR="00046FEC" w:rsidRDefault="00046FEC" w:rsidP="00046FEC">
      <w:pPr>
        <w:pStyle w:val="st7"/>
        <w:rPr>
          <w:rStyle w:val="st161"/>
        </w:rPr>
      </w:pPr>
      <w:r>
        <w:rPr>
          <w:rStyle w:val="st161"/>
        </w:rPr>
        <w:t>VII. Дебіторська заборгованість</w:t>
      </w:r>
    </w:p>
    <w:tbl>
      <w:tblPr>
        <w:tblW w:w="5000" w:type="pct"/>
        <w:tblCellSpacing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1"/>
        <w:gridCol w:w="1577"/>
        <w:gridCol w:w="1919"/>
        <w:gridCol w:w="1909"/>
        <w:gridCol w:w="1897"/>
        <w:gridCol w:w="1758"/>
      </w:tblGrid>
      <w:tr w:rsidR="00046FEC" w:rsidRPr="003C2DCC" w:rsidTr="00CC0063">
        <w:trPr>
          <w:trHeight w:val="20"/>
          <w:tblCellSpacing w:w="-8" w:type="dxa"/>
        </w:trPr>
        <w:tc>
          <w:tcPr>
            <w:tcW w:w="1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Найменування показника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Код рядка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Усього на кінець року</w:t>
            </w:r>
          </w:p>
        </w:tc>
        <w:tc>
          <w:tcPr>
            <w:tcW w:w="1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У тому числі за строками погашення</w:t>
            </w:r>
          </w:p>
        </w:tc>
      </w:tr>
      <w:tr w:rsidR="00046FEC" w:rsidRPr="003C2DCC" w:rsidTr="00CC0063">
        <w:trPr>
          <w:trHeight w:val="20"/>
          <w:tblCellSpacing w:w="-8" w:type="dxa"/>
        </w:trPr>
        <w:tc>
          <w:tcPr>
            <w:tcW w:w="1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0"/>
              <w:spacing w:after="0"/>
              <w:ind w:left="0"/>
              <w:jc w:val="left"/>
              <w:rPr>
                <w:rStyle w:val="st161"/>
                <w:sz w:val="22"/>
                <w:szCs w:val="22"/>
                <w:lang w:val="x-none"/>
              </w:rPr>
            </w:pPr>
          </w:p>
        </w:tc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0"/>
              <w:spacing w:after="0"/>
              <w:ind w:left="0"/>
              <w:jc w:val="left"/>
              <w:rPr>
                <w:rStyle w:val="st161"/>
                <w:sz w:val="22"/>
                <w:szCs w:val="22"/>
                <w:lang w:val="x-none"/>
              </w:rPr>
            </w:pPr>
          </w:p>
        </w:tc>
        <w:tc>
          <w:tcPr>
            <w:tcW w:w="6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0"/>
              <w:spacing w:after="0"/>
              <w:ind w:left="0"/>
              <w:jc w:val="left"/>
              <w:rPr>
                <w:rStyle w:val="st161"/>
                <w:sz w:val="22"/>
                <w:szCs w:val="22"/>
                <w:lang w:val="x-none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до 1 2 місяців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від 12 до 18 місяців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від 18 до 36 місяців</w:t>
            </w:r>
          </w:p>
        </w:tc>
      </w:tr>
      <w:tr w:rsidR="00046FEC" w:rsidRPr="003C2DCC" w:rsidTr="00CC0063">
        <w:trPr>
          <w:trHeight w:val="20"/>
          <w:tblCellSpacing w:w="-8" w:type="dxa"/>
        </w:trPr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6</w:t>
            </w:r>
          </w:p>
        </w:tc>
      </w:tr>
      <w:tr w:rsidR="00046FEC" w:rsidRPr="003C2DCC" w:rsidTr="00CC0063">
        <w:trPr>
          <w:trHeight w:val="20"/>
          <w:tblCellSpacing w:w="-8" w:type="dxa"/>
        </w:trPr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6FEC" w:rsidRPr="003C2DCC" w:rsidRDefault="00046FEC" w:rsidP="00CC0063">
            <w:pPr>
              <w:pStyle w:val="st14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Довгострокова дебіторська заборгованість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650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</w:tr>
      <w:tr w:rsidR="00046FEC" w:rsidRPr="003C2DCC" w:rsidTr="00CC0063">
        <w:trPr>
          <w:trHeight w:val="20"/>
          <w:tblCellSpacing w:w="-8" w:type="dxa"/>
        </w:trPr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6FEC" w:rsidRPr="003C2DCC" w:rsidRDefault="00046FEC" w:rsidP="00CC0063">
            <w:pPr>
              <w:pStyle w:val="st14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з неї: за кредитами, наданими з бюджету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651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х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х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х</w:t>
            </w:r>
          </w:p>
        </w:tc>
      </w:tr>
      <w:tr w:rsidR="00046FEC" w:rsidRPr="003C2DCC" w:rsidTr="00CC0063">
        <w:trPr>
          <w:trHeight w:val="20"/>
          <w:tblCellSpacing w:w="-8" w:type="dxa"/>
        </w:trPr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6FEC" w:rsidRPr="003C2DCC" w:rsidRDefault="00046FEC" w:rsidP="00CC0063">
            <w:pPr>
              <w:pStyle w:val="st14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Поточна дебіторська заборгованість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660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</w:tr>
      <w:tr w:rsidR="00046FEC" w:rsidRPr="003C2DCC" w:rsidTr="00CC0063">
        <w:trPr>
          <w:trHeight w:val="20"/>
          <w:tblCellSpacing w:w="-8" w:type="dxa"/>
        </w:trPr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6FEC" w:rsidRPr="003C2DCC" w:rsidRDefault="00046FEC" w:rsidP="00CC0063">
            <w:pPr>
              <w:pStyle w:val="st14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з неї: за кредитами, наданими з бюджету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661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х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х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FEC" w:rsidRPr="003C2DCC" w:rsidRDefault="00046FEC" w:rsidP="00CC0063">
            <w:pPr>
              <w:pStyle w:val="st12"/>
              <w:spacing w:before="0" w:after="0"/>
              <w:rPr>
                <w:rStyle w:val="st42"/>
                <w:sz w:val="22"/>
                <w:szCs w:val="22"/>
                <w:lang w:val="x-none"/>
              </w:rPr>
            </w:pPr>
            <w:r w:rsidRPr="003C2DCC">
              <w:rPr>
                <w:rStyle w:val="st42"/>
                <w:sz w:val="22"/>
                <w:szCs w:val="22"/>
                <w:lang w:val="x-none"/>
              </w:rPr>
              <w:t>х</w:t>
            </w:r>
          </w:p>
        </w:tc>
      </w:tr>
    </w:tbl>
    <w:p w:rsidR="005C0F92" w:rsidRPr="005C0F92" w:rsidRDefault="005C0F92" w:rsidP="005C0F92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03"/>
        <w:gridCol w:w="2034"/>
      </w:tblGrid>
      <w:tr w:rsidR="005C0F92" w:rsidTr="00B0200A">
        <w:trPr>
          <w:trHeight w:val="60"/>
          <w:tblCellSpacing w:w="0" w:type="dxa"/>
        </w:trPr>
        <w:tc>
          <w:tcPr>
            <w:tcW w:w="4328" w:type="pct"/>
            <w:shd w:val="clear" w:color="auto" w:fill="auto"/>
          </w:tcPr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lastRenderedPageBreak/>
              <w:t>Списано у звітному році безнадійної дебіторської заборгованості</w:t>
            </w:r>
          </w:p>
        </w:tc>
        <w:tc>
          <w:tcPr>
            <w:tcW w:w="674" w:type="pct"/>
            <w:shd w:val="clear" w:color="auto" w:fill="auto"/>
          </w:tcPr>
          <w:p w:rsidR="005C0F92" w:rsidRPr="00133E74" w:rsidRDefault="005C0F92" w:rsidP="00133E74">
            <w:pPr>
              <w:pStyle w:val="st14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(662) ____</w:t>
            </w:r>
          </w:p>
        </w:tc>
      </w:tr>
      <w:tr w:rsidR="005C0F92" w:rsidTr="00B0200A">
        <w:tblPrEx>
          <w:tblCellSpacing w:w="-8" w:type="dxa"/>
        </w:tblPrEx>
        <w:trPr>
          <w:trHeight w:val="60"/>
          <w:tblCellSpacing w:w="-8" w:type="dxa"/>
        </w:trPr>
        <w:tc>
          <w:tcPr>
            <w:tcW w:w="4328" w:type="pct"/>
            <w:shd w:val="clear" w:color="auto" w:fill="auto"/>
          </w:tcPr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Прострочена дебіторська заборгованість</w:t>
            </w:r>
          </w:p>
        </w:tc>
        <w:tc>
          <w:tcPr>
            <w:tcW w:w="674" w:type="pct"/>
            <w:shd w:val="clear" w:color="auto" w:fill="auto"/>
          </w:tcPr>
          <w:p w:rsidR="005C0F92" w:rsidRPr="00133E74" w:rsidRDefault="005C0F92" w:rsidP="00133E74">
            <w:pPr>
              <w:pStyle w:val="st14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(663) ____</w:t>
            </w:r>
          </w:p>
        </w:tc>
      </w:tr>
      <w:tr w:rsidR="005C0F92" w:rsidTr="00B0200A">
        <w:tblPrEx>
          <w:tblCellSpacing w:w="-8" w:type="dxa"/>
        </w:tblPrEx>
        <w:trPr>
          <w:trHeight w:val="60"/>
          <w:tblCellSpacing w:w="-8" w:type="dxa"/>
        </w:trPr>
        <w:tc>
          <w:tcPr>
            <w:tcW w:w="4328" w:type="pct"/>
            <w:shd w:val="clear" w:color="auto" w:fill="auto"/>
          </w:tcPr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з неї:</w:t>
            </w:r>
          </w:p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матеріали передано до суду, ведеться позовна робота</w:t>
            </w:r>
            <w:r w:rsidRPr="00133E74">
              <w:rPr>
                <w:rStyle w:val="st42"/>
                <w:lang w:val="x-none"/>
              </w:rPr>
              <w:br/>
              <w:t>винесено рішення суду, виконавче провадження</w:t>
            </w:r>
            <w:r w:rsidRPr="00133E74">
              <w:rPr>
                <w:rStyle w:val="st42"/>
                <w:lang w:val="x-none"/>
              </w:rPr>
              <w:br/>
              <w:t>проти дебітора порушено справу про банкрутство:</w:t>
            </w:r>
          </w:p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заборгованість заявлена та визнана</w:t>
            </w:r>
          </w:p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заборгованість заявлена та не визнана</w:t>
            </w:r>
          </w:p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заборгованість не заявлена</w:t>
            </w:r>
          </w:p>
          <w:p w:rsidR="005C0F92" w:rsidRPr="00133E74" w:rsidRDefault="005C0F92" w:rsidP="003C2DCC">
            <w:pPr>
              <w:pStyle w:val="st14"/>
              <w:spacing w:before="0" w:after="0"/>
              <w:rPr>
                <w:rStyle w:val="st42"/>
                <w:lang w:val="x-none"/>
              </w:rPr>
            </w:pPr>
            <w:r w:rsidRPr="00133E74">
              <w:rPr>
                <w:rStyle w:val="st42"/>
                <w:lang w:val="x-none"/>
              </w:rPr>
              <w:t>стосовно дебітора проведено державну реєстрацію припинення</w:t>
            </w:r>
            <w:r w:rsidRPr="00133E74">
              <w:rPr>
                <w:rStyle w:val="st42"/>
                <w:lang w:val="x-none"/>
              </w:rPr>
              <w:br/>
              <w:t>юридичної</w:t>
            </w:r>
            <w:r w:rsidR="0003162B" w:rsidRPr="00133E74">
              <w:rPr>
                <w:rStyle w:val="st42"/>
                <w:lang w:val="x-none"/>
              </w:rPr>
              <w:t xml:space="preserve"> особи в результаті ліквідації</w:t>
            </w:r>
          </w:p>
        </w:tc>
        <w:tc>
          <w:tcPr>
            <w:tcW w:w="674" w:type="pct"/>
            <w:shd w:val="clear" w:color="auto" w:fill="auto"/>
          </w:tcPr>
          <w:p w:rsidR="005C0F92" w:rsidRPr="00133E74" w:rsidRDefault="005C0F92" w:rsidP="00133E74">
            <w:pPr>
              <w:pStyle w:val="st14"/>
              <w:rPr>
                <w:rStyle w:val="st42"/>
                <w:lang w:val="x-none"/>
              </w:rPr>
            </w:pPr>
          </w:p>
        </w:tc>
      </w:tr>
    </w:tbl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t>VIII.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Грошові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кошти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та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їх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еквіваленти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розпорядників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бюджетних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коштів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та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державних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цільових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фондів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0"/>
        <w:gridCol w:w="2400"/>
        <w:gridCol w:w="2100"/>
        <w:gridCol w:w="2700"/>
      </w:tblGrid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Найменування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показника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Код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рядка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початок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звітного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року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кінець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звітного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року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3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4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Грошові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кошти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їх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еквіваленти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розпорядників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бюджетних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коштів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державних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цільових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фондів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національній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валюті,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тому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числі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в: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670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касі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671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казначействі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реєстраційних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рахунках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672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казначействі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інших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рахунках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673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установах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банків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поточних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інших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рахунках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674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установах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банків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тимчасовому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розпорядженні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675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дорозі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676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Грошові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кошти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їх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еквіваленти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розпорядників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бюджетних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коштів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державних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цільових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фондів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іноземній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валюті,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тому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числі: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680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на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поточних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рахунках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681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2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lang w:val="uk-UA"/>
              </w:rPr>
              <w:t>інші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кошти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іноземній</w:t>
            </w:r>
            <w:r w:rsidR="00101138" w:rsidRPr="003E0821">
              <w:rPr>
                <w:lang w:val="uk-UA"/>
              </w:rPr>
              <w:t xml:space="preserve"> </w:t>
            </w:r>
            <w:r w:rsidRPr="003E0821">
              <w:rPr>
                <w:lang w:val="uk-UA"/>
              </w:rPr>
              <w:t>валюті</w:t>
            </w:r>
          </w:p>
        </w:tc>
        <w:tc>
          <w:tcPr>
            <w:tcW w:w="8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>682</w:t>
            </w:r>
          </w:p>
        </w:tc>
        <w:tc>
          <w:tcPr>
            <w:tcW w:w="7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lang w:val="uk-UA"/>
              </w:rPr>
              <w:t xml:space="preserve"> </w:t>
            </w:r>
          </w:p>
        </w:tc>
      </w:tr>
    </w:tbl>
    <w:p w:rsidR="003C2DCC" w:rsidRDefault="003C2DCC" w:rsidP="009A5577">
      <w:pPr>
        <w:pStyle w:val="3"/>
        <w:jc w:val="center"/>
        <w:rPr>
          <w:lang w:val="uk-UA"/>
        </w:rPr>
      </w:pPr>
    </w:p>
    <w:p w:rsidR="003C2DCC" w:rsidRDefault="003C2DCC">
      <w:pPr>
        <w:rPr>
          <w:b/>
          <w:bCs/>
          <w:sz w:val="27"/>
          <w:szCs w:val="27"/>
          <w:lang w:val="uk-UA"/>
        </w:rPr>
      </w:pPr>
      <w:r>
        <w:rPr>
          <w:lang w:val="uk-UA"/>
        </w:rPr>
        <w:br w:type="page"/>
      </w:r>
    </w:p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lastRenderedPageBreak/>
        <w:t>IX.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Доходи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та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витрати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  <w:gridCol w:w="1050"/>
        <w:gridCol w:w="2700"/>
      </w:tblGrid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Найменування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Код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За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3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b/>
                <w:bCs/>
                <w:sz w:val="20"/>
                <w:szCs w:val="20"/>
                <w:lang w:val="uk-UA"/>
              </w:rPr>
              <w:t>Доходи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від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обмінних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і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необмінних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операцій,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визнані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протягом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звітного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періоду,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-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b/>
                <w:bCs/>
                <w:sz w:val="20"/>
                <w:szCs w:val="20"/>
                <w:lang w:val="uk-UA"/>
              </w:rPr>
              <w:t>760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тому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числі: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b/>
                <w:bCs/>
                <w:sz w:val="20"/>
                <w:szCs w:val="20"/>
                <w:lang w:val="uk-UA"/>
              </w:rPr>
              <w:t>від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обмінних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операцій: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бюджетні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асигнування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770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надання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780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продаж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790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операції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капіталом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800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продаж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нерухомого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майна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810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відсотки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820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роялті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830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840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інші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доходи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від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обмінних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операцій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850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тому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числі: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курсова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різниця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851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дооцінка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активів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межах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суми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попередньої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уцінки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852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відновлення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корисності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853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b/>
                <w:bCs/>
                <w:sz w:val="20"/>
                <w:szCs w:val="20"/>
                <w:lang w:val="uk-UA"/>
              </w:rPr>
              <w:t>від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необмінних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операцій: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податкові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надходження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860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неподаткові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надходження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870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трансферти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880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гранти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та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дарунки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890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надходження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до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державних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цільових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фондів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900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списаних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зобов'язань,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що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не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підлягають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погашенню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910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b/>
                <w:bCs/>
                <w:sz w:val="20"/>
                <w:szCs w:val="20"/>
                <w:lang w:val="uk-UA"/>
              </w:rPr>
              <w:t>Інші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витрати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-</w:t>
            </w:r>
            <w:r w:rsidR="00101138" w:rsidRPr="003C2DC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b/>
                <w:bCs/>
                <w:sz w:val="20"/>
                <w:szCs w:val="20"/>
                <w:lang w:val="uk-UA"/>
              </w:rPr>
              <w:t>920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тому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числі: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інші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витрати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обмінними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операціями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930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з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них:</w:t>
            </w:r>
            <w:r w:rsidRPr="003C2DCC">
              <w:rPr>
                <w:sz w:val="20"/>
                <w:szCs w:val="20"/>
                <w:lang w:val="uk-UA"/>
              </w:rPr>
              <w:br/>
              <w:t>курсова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різниця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  <w:r w:rsidR="009A5577" w:rsidRPr="003C2DCC">
              <w:rPr>
                <w:sz w:val="20"/>
                <w:szCs w:val="20"/>
                <w:lang w:val="uk-UA"/>
              </w:rPr>
              <w:br/>
              <w:t>931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витрати,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пов'язані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реалізацією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932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уцінка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933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втрати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від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зменшення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корисності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934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інші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витрати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необмінними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операціями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940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з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них:</w:t>
            </w:r>
            <w:r w:rsidRPr="003C2DCC">
              <w:rPr>
                <w:sz w:val="20"/>
                <w:szCs w:val="20"/>
                <w:lang w:val="uk-UA"/>
              </w:rPr>
              <w:br/>
              <w:t>витрати,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пов'язані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передачею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активів,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що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суб'єкти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державного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сектору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передають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суб'єктам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господарювання,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фізичним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особам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та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іншим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суб'єктам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державного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сектору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для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виконання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цільових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заходів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  <w:r w:rsidR="009A5577" w:rsidRPr="003C2DCC">
              <w:rPr>
                <w:sz w:val="20"/>
                <w:szCs w:val="20"/>
                <w:lang w:val="uk-UA"/>
              </w:rPr>
              <w:br/>
              <w:t>941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75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неповернення</w:t>
            </w:r>
            <w:r w:rsidR="00101138" w:rsidRPr="003C2DCC">
              <w:rPr>
                <w:sz w:val="20"/>
                <w:szCs w:val="20"/>
                <w:lang w:val="uk-UA"/>
              </w:rPr>
              <w:t xml:space="preserve"> </w:t>
            </w:r>
            <w:r w:rsidRPr="003C2DCC">
              <w:rPr>
                <w:sz w:val="20"/>
                <w:szCs w:val="20"/>
                <w:lang w:val="uk-UA"/>
              </w:rPr>
              <w:t>депозитів</w:t>
            </w:r>
          </w:p>
        </w:tc>
        <w:tc>
          <w:tcPr>
            <w:tcW w:w="3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>942</w:t>
            </w:r>
          </w:p>
        </w:tc>
        <w:tc>
          <w:tcPr>
            <w:tcW w:w="9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0"/>
                <w:szCs w:val="20"/>
                <w:lang w:val="uk-UA"/>
              </w:rPr>
            </w:pPr>
            <w:r w:rsidRPr="003C2DCC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1100"/>
        <w:gridCol w:w="3900"/>
      </w:tblGrid>
      <w:tr w:rsidR="009A5577" w:rsidRPr="00101138" w:rsidTr="00DD1D3B">
        <w:tc>
          <w:tcPr>
            <w:tcW w:w="37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Сума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отриманих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робіт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(послуг)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натуральній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формі</w:t>
            </w:r>
          </w:p>
        </w:tc>
        <w:tc>
          <w:tcPr>
            <w:tcW w:w="13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(950)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_____________</w:t>
            </w:r>
          </w:p>
        </w:tc>
      </w:tr>
      <w:tr w:rsidR="009A5577" w:rsidRPr="00101138" w:rsidTr="00DD1D3B">
        <w:tc>
          <w:tcPr>
            <w:tcW w:w="37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Сума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витрат,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визнаних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зв'язку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недоотриманням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раніше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визнаних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доходів</w:t>
            </w:r>
          </w:p>
        </w:tc>
        <w:tc>
          <w:tcPr>
            <w:tcW w:w="13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(960)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_____________</w:t>
            </w:r>
          </w:p>
        </w:tc>
      </w:tr>
    </w:tbl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lastRenderedPageBreak/>
        <w:t>X.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Нестачі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втрати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грошових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коштів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і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матеріальних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цінностей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  <w:gridCol w:w="1500"/>
        <w:gridCol w:w="3600"/>
      </w:tblGrid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Найменування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показника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Код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Сума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3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Недостачі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крадіжки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грошових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матеріальних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цінностей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початок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970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Установлено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недостач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крадіжок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грошових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матеріальних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цінностей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протягом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року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-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980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них:</w:t>
            </w:r>
            <w:r w:rsidRPr="003C2DCC">
              <w:rPr>
                <w:sz w:val="22"/>
                <w:szCs w:val="22"/>
                <w:lang w:val="uk-UA"/>
              </w:rPr>
              <w:br/>
              <w:t>віднесено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винних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  <w:r w:rsidR="009A5577" w:rsidRPr="003C2DCC">
              <w:rPr>
                <w:sz w:val="22"/>
                <w:szCs w:val="22"/>
                <w:lang w:val="uk-UA"/>
              </w:rPr>
              <w:br/>
              <w:t>981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Списано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недостачі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межах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природного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убутку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990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Списано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недостачі,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винні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особи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якими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встановлені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1000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Стягнуто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винних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1010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Списано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висновками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слідчих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органів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1020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Недостачі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крадіжки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грошових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матеріальних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цінностей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кінець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1030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3C2DCC" w:rsidRDefault="009A5577" w:rsidP="003C2DCC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тому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числі:</w:t>
            </w:r>
          </w:p>
          <w:p w:rsidR="009A5577" w:rsidRPr="003C2DCC" w:rsidRDefault="009A5577" w:rsidP="003C2DCC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віднесених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винних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C2DC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1031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C2DC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справи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знаходяться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слідчих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органах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(винні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особи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встановлені)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1032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3C2DCC" w:rsidRDefault="003C2DCC" w:rsidP="003C2DCC">
      <w:pPr>
        <w:jc w:val="center"/>
        <w:rPr>
          <w:b/>
          <w:bCs/>
          <w:lang w:val="uk-UA"/>
        </w:rPr>
      </w:pPr>
    </w:p>
    <w:p w:rsidR="009A5577" w:rsidRPr="003C2DCC" w:rsidRDefault="009A5577" w:rsidP="003C2DCC">
      <w:pPr>
        <w:jc w:val="center"/>
        <w:rPr>
          <w:b/>
          <w:bCs/>
          <w:lang w:val="uk-UA"/>
        </w:rPr>
      </w:pPr>
      <w:r w:rsidRPr="003C2DCC">
        <w:rPr>
          <w:b/>
          <w:bCs/>
          <w:lang w:val="uk-UA"/>
        </w:rPr>
        <w:t>XI.</w:t>
      </w:r>
      <w:r w:rsidR="00101138" w:rsidRPr="003C2DCC">
        <w:rPr>
          <w:b/>
          <w:bCs/>
          <w:lang w:val="uk-UA"/>
        </w:rPr>
        <w:t xml:space="preserve"> </w:t>
      </w:r>
      <w:r w:rsidRPr="003C2DCC">
        <w:rPr>
          <w:b/>
          <w:bCs/>
          <w:lang w:val="uk-UA"/>
        </w:rPr>
        <w:t>Будівельні</w:t>
      </w:r>
      <w:r w:rsidR="00101138" w:rsidRPr="003C2DCC">
        <w:rPr>
          <w:b/>
          <w:bCs/>
          <w:lang w:val="uk-UA"/>
        </w:rPr>
        <w:t xml:space="preserve"> </w:t>
      </w:r>
      <w:r w:rsidRPr="003C2DCC">
        <w:rPr>
          <w:b/>
          <w:bCs/>
          <w:lang w:val="uk-UA"/>
        </w:rPr>
        <w:t>контракти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  <w:gridCol w:w="1500"/>
        <w:gridCol w:w="3600"/>
      </w:tblGrid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Найменування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показника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Код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Сума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3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Дохід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будівельними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контрактами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звітний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1050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Загальна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сума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незавершеними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будівельними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контрактами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1060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Загальна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сума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зазнаних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витрат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визнаного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дефіциту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дату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1070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Сума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отриманих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авансів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будівельними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контрактами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дату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1080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виконаних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субпідрядних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робіт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1090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Сума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проміжних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рахунків,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яка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несплачена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1100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Сума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валової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заборгованості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замовників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дату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1110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33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Сума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валової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заборгованості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замовникам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дату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5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1120</w:t>
            </w:r>
          </w:p>
        </w:tc>
        <w:tc>
          <w:tcPr>
            <w:tcW w:w="120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3C2DCC" w:rsidRDefault="003C2DCC" w:rsidP="009A5577">
      <w:pPr>
        <w:pStyle w:val="3"/>
        <w:jc w:val="center"/>
        <w:rPr>
          <w:lang w:val="uk-UA"/>
        </w:rPr>
      </w:pPr>
    </w:p>
    <w:p w:rsidR="009A5577" w:rsidRPr="003C2DCC" w:rsidRDefault="003C2DCC" w:rsidP="003C2DCC">
      <w:pPr>
        <w:spacing w:line="360" w:lineRule="auto"/>
        <w:jc w:val="center"/>
        <w:rPr>
          <w:b/>
          <w:bCs/>
          <w:lang w:val="uk-UA"/>
        </w:rPr>
      </w:pPr>
      <w:r>
        <w:rPr>
          <w:lang w:val="uk-UA"/>
        </w:rPr>
        <w:br w:type="page"/>
      </w:r>
      <w:r w:rsidR="009A5577" w:rsidRPr="003C2DCC">
        <w:rPr>
          <w:b/>
          <w:bCs/>
          <w:lang w:val="uk-UA"/>
        </w:rPr>
        <w:lastRenderedPageBreak/>
        <w:t>XII.</w:t>
      </w:r>
      <w:r w:rsidR="00101138" w:rsidRPr="003C2DCC">
        <w:rPr>
          <w:b/>
          <w:bCs/>
          <w:lang w:val="uk-UA"/>
        </w:rPr>
        <w:t xml:space="preserve"> </w:t>
      </w:r>
      <w:r w:rsidR="009A5577" w:rsidRPr="003C2DCC">
        <w:rPr>
          <w:b/>
          <w:bCs/>
          <w:lang w:val="uk-UA"/>
        </w:rPr>
        <w:t>Біологічні</w:t>
      </w:r>
      <w:r w:rsidR="00101138" w:rsidRPr="003C2DCC">
        <w:rPr>
          <w:b/>
          <w:bCs/>
          <w:lang w:val="uk-UA"/>
        </w:rPr>
        <w:t xml:space="preserve"> </w:t>
      </w:r>
      <w:r w:rsidR="009A5577" w:rsidRPr="003C2DCC">
        <w:rPr>
          <w:b/>
          <w:bCs/>
          <w:lang w:val="uk-UA"/>
        </w:rPr>
        <w:t>активи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50"/>
        <w:gridCol w:w="750"/>
        <w:gridCol w:w="900"/>
        <w:gridCol w:w="600"/>
        <w:gridCol w:w="750"/>
        <w:gridCol w:w="900"/>
        <w:gridCol w:w="750"/>
        <w:gridCol w:w="1050"/>
        <w:gridCol w:w="900"/>
        <w:gridCol w:w="1200"/>
        <w:gridCol w:w="1050"/>
        <w:gridCol w:w="900"/>
        <w:gridCol w:w="750"/>
        <w:gridCol w:w="900"/>
        <w:gridCol w:w="1050"/>
      </w:tblGrid>
      <w:tr w:rsidR="009A5577" w:rsidRPr="003E0821" w:rsidTr="003E0821">
        <w:tc>
          <w:tcPr>
            <w:tcW w:w="60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Групи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біологічних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Код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2600" w:type="pct"/>
            <w:gridSpan w:val="9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Обліковуються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первісною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вартістю</w:t>
            </w:r>
          </w:p>
        </w:tc>
        <w:tc>
          <w:tcPr>
            <w:tcW w:w="1550" w:type="pct"/>
            <w:gridSpan w:val="5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Обліковуються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справедливою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вартістю</w:t>
            </w:r>
          </w:p>
        </w:tc>
      </w:tr>
      <w:tr w:rsidR="009A5577" w:rsidRPr="003E0821" w:rsidTr="003E0821"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55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початок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надійшло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вибуло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5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нараховано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амортизації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5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зменшення/відновлення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корисності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кінець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35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початок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30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надійшло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5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зміни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вартості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0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вибуло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за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50" w:type="pct"/>
            <w:vMerge w:val="restar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залишок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кінець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року</w:t>
            </w:r>
          </w:p>
        </w:tc>
      </w:tr>
      <w:tr w:rsidR="009A5577" w:rsidRPr="003E0821" w:rsidTr="003E0821">
        <w:trPr>
          <w:trHeight w:val="1571"/>
        </w:trPr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  <w:t>амортизація</w:t>
            </w: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9A5577" w:rsidRPr="003E0821" w:rsidRDefault="009A5577" w:rsidP="003E0821">
            <w:pPr>
              <w:ind w:left="113" w:right="113"/>
              <w:rPr>
                <w:lang w:val="uk-UA"/>
              </w:rPr>
            </w:pPr>
          </w:p>
        </w:tc>
        <w:tc>
          <w:tcPr>
            <w:tcW w:w="25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9A5577" w:rsidRPr="000F3892" w:rsidRDefault="000F3892" w:rsidP="003E0821">
            <w:pPr>
              <w:pStyle w:val="a3"/>
              <w:ind w:left="113" w:right="113"/>
              <w:rPr>
                <w:sz w:val="20"/>
                <w:szCs w:val="20"/>
                <w:lang w:val="uk-UA"/>
              </w:rPr>
            </w:pPr>
            <w:r w:rsidRPr="000F3892">
              <w:rPr>
                <w:rStyle w:val="st42"/>
                <w:sz w:val="20"/>
                <w:szCs w:val="20"/>
              </w:rPr>
              <w:t>накопичена амортизація</w:t>
            </w: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9A5577" w:rsidRPr="003E0821" w:rsidRDefault="009A5577" w:rsidP="003E0821">
            <w:pPr>
              <w:ind w:left="113" w:right="113"/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9A5577" w:rsidRPr="003E0821" w:rsidRDefault="009A5577" w:rsidP="003E0821">
            <w:pPr>
              <w:ind w:left="113" w:right="113"/>
              <w:rPr>
                <w:lang w:val="uk-UA"/>
              </w:rPr>
            </w:pPr>
          </w:p>
        </w:tc>
        <w:tc>
          <w:tcPr>
            <w:tcW w:w="3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первісна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вартість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  <w:textDirection w:val="btLr"/>
          </w:tcPr>
          <w:p w:rsidR="009A5577" w:rsidRPr="003E0821" w:rsidRDefault="009A5577" w:rsidP="003E0821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накопичена</w:t>
            </w:r>
            <w:r w:rsidRPr="003E0821">
              <w:rPr>
                <w:sz w:val="20"/>
                <w:szCs w:val="20"/>
                <w:lang w:val="uk-UA"/>
              </w:rPr>
              <w:br/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E0821" w:rsidRDefault="009A5577" w:rsidP="009A5577">
            <w:pPr>
              <w:rPr>
                <w:lang w:val="uk-UA"/>
              </w:rPr>
            </w:pP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16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Довгострокові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біологічні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активи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-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усього</w:t>
            </w:r>
            <w:r w:rsidRPr="003E0821">
              <w:rPr>
                <w:sz w:val="20"/>
                <w:szCs w:val="20"/>
                <w:lang w:val="uk-UA"/>
              </w:rPr>
              <w:br/>
              <w:t>у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тому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числі: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1140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робоча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худоба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1141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продуктивна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худоба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1142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багаторічні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насадження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1143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інші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довгострокові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біологічні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1144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Поточні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біологічні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активи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-</w:t>
            </w:r>
            <w:r w:rsidR="00101138" w:rsidRPr="003E082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b/>
                <w:bCs/>
                <w:sz w:val="20"/>
                <w:szCs w:val="20"/>
                <w:lang w:val="uk-UA"/>
              </w:rPr>
              <w:t>усього</w:t>
            </w:r>
            <w:r w:rsidRPr="003E0821">
              <w:rPr>
                <w:sz w:val="20"/>
                <w:szCs w:val="20"/>
                <w:lang w:val="uk-UA"/>
              </w:rPr>
              <w:br/>
              <w:t>у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тому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числі: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1150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тварини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вирощуванні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відгодівлі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1151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біологічні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активи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у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стані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біологічних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перетворень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(крім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тварин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на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вирощуванні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та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відгодівлі)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1152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Інші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поточні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біологічні</w:t>
            </w:r>
            <w:r w:rsidR="00101138" w:rsidRPr="003E0821">
              <w:rPr>
                <w:sz w:val="20"/>
                <w:szCs w:val="20"/>
                <w:lang w:val="uk-UA"/>
              </w:rPr>
              <w:t xml:space="preserve"> </w:t>
            </w:r>
            <w:r w:rsidRPr="003E0821">
              <w:rPr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1153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A5577" w:rsidRPr="003E0821" w:rsidTr="003E0821">
        <w:tc>
          <w:tcPr>
            <w:tcW w:w="600" w:type="pct"/>
            <w:shd w:val="clear" w:color="auto" w:fill="auto"/>
          </w:tcPr>
          <w:p w:rsidR="009A5577" w:rsidRPr="003E0821" w:rsidRDefault="009A5577" w:rsidP="009A5577">
            <w:pPr>
              <w:pStyle w:val="a3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9A5577" w:rsidP="003E0821">
            <w:pPr>
              <w:pStyle w:val="a3"/>
              <w:jc w:val="center"/>
              <w:rPr>
                <w:lang w:val="uk-UA"/>
              </w:rPr>
            </w:pPr>
            <w:r w:rsidRPr="003E0821">
              <w:rPr>
                <w:b/>
                <w:bCs/>
                <w:sz w:val="20"/>
                <w:szCs w:val="20"/>
                <w:lang w:val="uk-UA"/>
              </w:rPr>
              <w:t>1190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9A5577" w:rsidRPr="003E0821" w:rsidRDefault="00101138" w:rsidP="009A5577">
            <w:pPr>
              <w:pStyle w:val="a3"/>
              <w:rPr>
                <w:lang w:val="uk-UA"/>
              </w:rPr>
            </w:pPr>
            <w:r w:rsidRPr="003E0821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E7677B" w:rsidRPr="00101138" w:rsidRDefault="00E7677B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3750"/>
        <w:gridCol w:w="7650"/>
        <w:gridCol w:w="3600"/>
      </w:tblGrid>
      <w:tr w:rsidR="009A5577" w:rsidRPr="00101138" w:rsidTr="00802D95">
        <w:tc>
          <w:tcPr>
            <w:tcW w:w="12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1190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16</w:t>
            </w:r>
          </w:p>
        </w:tc>
        <w:tc>
          <w:tcPr>
            <w:tcW w:w="25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балансова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біологічних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щодо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яких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існують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передбачені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законодавством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обмеження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права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власності</w:t>
            </w:r>
          </w:p>
        </w:tc>
        <w:tc>
          <w:tcPr>
            <w:tcW w:w="12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(1191)______________</w:t>
            </w:r>
          </w:p>
        </w:tc>
      </w:tr>
      <w:tr w:rsidR="009A5577" w:rsidRPr="00101138" w:rsidTr="00802D95">
        <w:tc>
          <w:tcPr>
            <w:tcW w:w="125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lastRenderedPageBreak/>
              <w:t xml:space="preserve"> </w:t>
            </w:r>
          </w:p>
        </w:tc>
        <w:tc>
          <w:tcPr>
            <w:tcW w:w="25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балансова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біологічних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активів,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переданих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заставу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як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забезпечення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зобов'язань</w:t>
            </w:r>
          </w:p>
        </w:tc>
        <w:tc>
          <w:tcPr>
            <w:tcW w:w="12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(1192)______________</w:t>
            </w:r>
          </w:p>
        </w:tc>
      </w:tr>
      <w:tr w:rsidR="009A5577" w:rsidRPr="00101138" w:rsidTr="00802D95">
        <w:tc>
          <w:tcPr>
            <w:tcW w:w="12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1190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13</w:t>
            </w:r>
          </w:p>
        </w:tc>
        <w:tc>
          <w:tcPr>
            <w:tcW w:w="25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придбаних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біологічних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</w:t>
            </w:r>
          </w:p>
        </w:tc>
        <w:tc>
          <w:tcPr>
            <w:tcW w:w="12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(1193)______________</w:t>
            </w:r>
          </w:p>
        </w:tc>
      </w:tr>
      <w:tr w:rsidR="009A5577" w:rsidRPr="00101138" w:rsidTr="00802D95">
        <w:tc>
          <w:tcPr>
            <w:tcW w:w="125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 xml:space="preserve"> </w:t>
            </w:r>
          </w:p>
        </w:tc>
        <w:tc>
          <w:tcPr>
            <w:tcW w:w="25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безоплатно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отриманих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біологічних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</w:t>
            </w:r>
          </w:p>
        </w:tc>
        <w:tc>
          <w:tcPr>
            <w:tcW w:w="12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(1194)______________</w:t>
            </w:r>
          </w:p>
        </w:tc>
      </w:tr>
      <w:tr w:rsidR="009A5577" w:rsidRPr="00101138" w:rsidTr="00802D95">
        <w:tc>
          <w:tcPr>
            <w:tcW w:w="12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З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рядка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1190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графи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15</w:t>
            </w:r>
          </w:p>
        </w:tc>
        <w:tc>
          <w:tcPr>
            <w:tcW w:w="25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реалізованих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біологічних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</w:t>
            </w:r>
          </w:p>
        </w:tc>
        <w:tc>
          <w:tcPr>
            <w:tcW w:w="12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(1195)______________</w:t>
            </w:r>
          </w:p>
        </w:tc>
      </w:tr>
      <w:tr w:rsidR="009A5577" w:rsidRPr="00101138" w:rsidTr="00802D95">
        <w:tc>
          <w:tcPr>
            <w:tcW w:w="1250" w:type="pct"/>
          </w:tcPr>
          <w:p w:rsidR="009A5577" w:rsidRPr="00101138" w:rsidRDefault="00101138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 xml:space="preserve"> </w:t>
            </w:r>
          </w:p>
        </w:tc>
        <w:tc>
          <w:tcPr>
            <w:tcW w:w="255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вартість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безоплатно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переданих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біологічних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активів</w:t>
            </w:r>
          </w:p>
        </w:tc>
        <w:tc>
          <w:tcPr>
            <w:tcW w:w="12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(1196)______________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A5577" w:rsidRPr="00101138" w:rsidTr="00802D95">
        <w:tc>
          <w:tcPr>
            <w:tcW w:w="50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b/>
                <w:bCs/>
                <w:lang w:val="uk-UA"/>
              </w:rPr>
              <w:t>Обсяг</w:t>
            </w:r>
            <w:r w:rsidR="00101138" w:rsidRPr="00101138">
              <w:rPr>
                <w:b/>
                <w:bCs/>
                <w:lang w:val="uk-UA"/>
              </w:rPr>
              <w:t xml:space="preserve"> </w:t>
            </w:r>
            <w:r w:rsidRPr="00101138">
              <w:rPr>
                <w:b/>
                <w:bCs/>
                <w:lang w:val="uk-UA"/>
              </w:rPr>
              <w:t>виробництва</w:t>
            </w:r>
            <w:r w:rsidR="00101138" w:rsidRPr="00101138">
              <w:rPr>
                <w:b/>
                <w:bCs/>
                <w:lang w:val="uk-UA"/>
              </w:rPr>
              <w:t xml:space="preserve"> </w:t>
            </w:r>
            <w:r w:rsidRPr="00101138">
              <w:rPr>
                <w:b/>
                <w:bCs/>
                <w:lang w:val="uk-UA"/>
              </w:rPr>
              <w:t>сільськогосподарської</w:t>
            </w:r>
            <w:r w:rsidR="00101138" w:rsidRPr="00101138">
              <w:rPr>
                <w:b/>
                <w:bCs/>
                <w:lang w:val="uk-UA"/>
              </w:rPr>
              <w:t xml:space="preserve"> </w:t>
            </w:r>
            <w:r w:rsidRPr="00101138">
              <w:rPr>
                <w:b/>
                <w:bCs/>
                <w:lang w:val="uk-UA"/>
              </w:rPr>
              <w:t>продукції</w:t>
            </w:r>
            <w:r w:rsidR="00101138" w:rsidRPr="00101138">
              <w:rPr>
                <w:b/>
                <w:bCs/>
                <w:lang w:val="uk-UA"/>
              </w:rPr>
              <w:t xml:space="preserve"> </w:t>
            </w:r>
            <w:r w:rsidRPr="00101138">
              <w:rPr>
                <w:b/>
                <w:bCs/>
                <w:lang w:val="uk-UA"/>
              </w:rPr>
              <w:t>за</w:t>
            </w:r>
            <w:r w:rsidR="00101138" w:rsidRPr="00101138">
              <w:rPr>
                <w:b/>
                <w:bCs/>
                <w:lang w:val="uk-UA"/>
              </w:rPr>
              <w:t xml:space="preserve"> </w:t>
            </w:r>
            <w:r w:rsidRPr="00101138">
              <w:rPr>
                <w:b/>
                <w:bCs/>
                <w:lang w:val="uk-UA"/>
              </w:rPr>
              <w:t>звітний</w:t>
            </w:r>
            <w:r w:rsidR="00101138" w:rsidRPr="00101138">
              <w:rPr>
                <w:b/>
                <w:bCs/>
                <w:lang w:val="uk-UA"/>
              </w:rPr>
              <w:t xml:space="preserve"> </w:t>
            </w:r>
            <w:r w:rsidRPr="00101138">
              <w:rPr>
                <w:b/>
                <w:bCs/>
                <w:lang w:val="uk-UA"/>
              </w:rPr>
              <w:t>період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350"/>
        <w:gridCol w:w="1650"/>
        <w:gridCol w:w="2400"/>
        <w:gridCol w:w="1950"/>
        <w:gridCol w:w="2250"/>
      </w:tblGrid>
      <w:tr w:rsidR="009A5577" w:rsidRPr="003C2DCC" w:rsidTr="003E0821">
        <w:trPr>
          <w:trHeight w:val="285"/>
        </w:trPr>
        <w:tc>
          <w:tcPr>
            <w:tcW w:w="180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Найменування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показника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Код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Одиниця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виміру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первісного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визнання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одиницю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Вартість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первісного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визнання,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9A5577" w:rsidRPr="003C2DCC" w:rsidTr="003E0821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77" w:rsidRPr="003C2DCC" w:rsidRDefault="009A5577" w:rsidP="009A5577">
            <w:pPr>
              <w:rPr>
                <w:sz w:val="22"/>
                <w:szCs w:val="22"/>
                <w:lang w:val="uk-UA"/>
              </w:rPr>
            </w:pP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6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Продукція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додаткові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біологічні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рослинництва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-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1200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E7677B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E7677B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E7677B" w:rsidP="00E7677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тому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числі: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зернові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зернобобові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1210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них:</w:t>
            </w:r>
            <w:r w:rsidRPr="003C2DCC">
              <w:rPr>
                <w:sz w:val="22"/>
                <w:szCs w:val="22"/>
                <w:lang w:val="uk-UA"/>
              </w:rPr>
              <w:br/>
              <w:t>пшениця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1211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соя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1212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1213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ріпак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1214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цукрові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буряки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(фабричні)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1215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1216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плоди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(зерняткові,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кісточкові)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1217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інша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продукція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рослинництва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1218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додаткові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біологічні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рослинництва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1219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71538" w:rsidP="009A5577">
            <w:pPr>
              <w:pStyle w:val="a3"/>
              <w:rPr>
                <w:b/>
                <w:sz w:val="22"/>
                <w:szCs w:val="22"/>
                <w:lang w:val="uk-UA"/>
              </w:rPr>
            </w:pPr>
            <w:r w:rsidRPr="003C2DCC">
              <w:rPr>
                <w:rStyle w:val="st42"/>
                <w:b/>
                <w:sz w:val="22"/>
                <w:szCs w:val="22"/>
              </w:rPr>
              <w:t>Продукція та додаткові біологічні активи тваринництва - усього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1220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6D3795" w:rsidP="006D3795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6D3795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6D3795" w:rsidP="006D3795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1C3A34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у тому числі: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6C0715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туші - усього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1230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4C31D2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з них: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4C31D2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велика рогата худоба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1231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4C31D2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свині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1232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молоко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1233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вовна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1234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яйця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1235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інша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продукція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тваринництва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1236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додаткові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біологічні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тваринництва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1237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lastRenderedPageBreak/>
              <w:t>продукція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рибництва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1238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E0821">
        <w:tc>
          <w:tcPr>
            <w:tcW w:w="1800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Сільськогосподарська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продукція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додаткові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біологічні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-</w:t>
            </w:r>
            <w:r w:rsidR="00101138"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5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1240</w:t>
            </w:r>
          </w:p>
        </w:tc>
        <w:tc>
          <w:tcPr>
            <w:tcW w:w="550" w:type="pct"/>
            <w:shd w:val="clear" w:color="auto" w:fill="auto"/>
          </w:tcPr>
          <w:p w:rsidR="009A5577" w:rsidRPr="003C2DCC" w:rsidRDefault="00D77BED" w:rsidP="00D77BE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800" w:type="pct"/>
            <w:shd w:val="clear" w:color="auto" w:fill="auto"/>
          </w:tcPr>
          <w:p w:rsidR="009A5577" w:rsidRPr="003C2DCC" w:rsidRDefault="00D77BED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650" w:type="pct"/>
            <w:shd w:val="clear" w:color="auto" w:fill="auto"/>
          </w:tcPr>
          <w:p w:rsidR="009A5577" w:rsidRPr="003C2DCC" w:rsidRDefault="00D77BED" w:rsidP="00D77BE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750" w:type="pct"/>
            <w:shd w:val="clear" w:color="auto" w:fill="auto"/>
          </w:tcPr>
          <w:p w:rsidR="009A5577" w:rsidRPr="003C2DCC" w:rsidRDefault="00101138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pStyle w:val="3"/>
        <w:jc w:val="center"/>
        <w:rPr>
          <w:lang w:val="uk-UA"/>
        </w:rPr>
      </w:pPr>
      <w:r w:rsidRPr="00101138">
        <w:rPr>
          <w:lang w:val="uk-UA"/>
        </w:rPr>
        <w:t>XIII.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Розшифрування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позабалансових</w:t>
      </w:r>
      <w:r w:rsidR="00101138" w:rsidRPr="00101138">
        <w:rPr>
          <w:lang w:val="uk-UA"/>
        </w:rPr>
        <w:t xml:space="preserve"> </w:t>
      </w:r>
      <w:r w:rsidRPr="00101138">
        <w:rPr>
          <w:lang w:val="uk-UA"/>
        </w:rPr>
        <w:t>рахунків</w:t>
      </w:r>
    </w:p>
    <w:tbl>
      <w:tblPr>
        <w:tblW w:w="152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853"/>
        <w:gridCol w:w="1618"/>
        <w:gridCol w:w="1621"/>
        <w:gridCol w:w="1125"/>
        <w:gridCol w:w="1425"/>
      </w:tblGrid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Назва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рахунку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позабалансового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обліку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Код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Залишок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початок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Надходження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Вибуття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Залишок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кінець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звітного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року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6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"Орендовані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нематеріальні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1310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011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"Орендовані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1311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012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"Орендовані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основні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засоби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1312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013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"Орендовані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нематеріальні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1313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014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"Орендовані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нематеріальні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1314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відповідальному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зберіганні"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1320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021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відповідальному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зберіганні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1321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022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відповідальному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зберіганні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1322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03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"Бюджетні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зобов'язання"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1330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031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"Укладені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договори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(угоди,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контракти)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1331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032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"Укладені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договори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(угоди,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контракти)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1332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6E1A99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04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</w:t>
            </w:r>
            <w:r w:rsidR="006E1A99" w:rsidRPr="003C2DCC">
              <w:rPr>
                <w:rStyle w:val="st42"/>
                <w:sz w:val="22"/>
                <w:szCs w:val="22"/>
              </w:rPr>
              <w:t>Умовні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1340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876296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041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</w:t>
            </w:r>
            <w:r w:rsidR="00876296" w:rsidRPr="003C2DCC">
              <w:rPr>
                <w:rStyle w:val="st42"/>
                <w:sz w:val="22"/>
                <w:szCs w:val="22"/>
              </w:rPr>
              <w:t>Умовні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1341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876296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042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</w:t>
            </w:r>
            <w:r w:rsidR="00876296" w:rsidRPr="003C2DCC">
              <w:rPr>
                <w:rStyle w:val="st42"/>
                <w:sz w:val="22"/>
                <w:szCs w:val="22"/>
              </w:rPr>
              <w:t>Умовні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1342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043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"Тимчасово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передані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1343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E2258B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05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</w:t>
            </w:r>
            <w:r w:rsidR="00E2258B" w:rsidRPr="003C2DCC">
              <w:rPr>
                <w:rStyle w:val="st42"/>
                <w:sz w:val="22"/>
                <w:szCs w:val="22"/>
              </w:rPr>
              <w:t>Умовні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зобов'язання,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гарантії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забезпечення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надані"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1350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051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"Гарантії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забезпечення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надані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1351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052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"Гарантії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забезпечення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надані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1352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865F01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053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</w:t>
            </w:r>
            <w:r w:rsidR="00865F01" w:rsidRPr="003C2DCC">
              <w:rPr>
                <w:rStyle w:val="st42"/>
                <w:sz w:val="22"/>
                <w:szCs w:val="22"/>
              </w:rPr>
              <w:t>Умовні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зобов'язання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1353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B328B8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054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</w:t>
            </w:r>
            <w:r w:rsidR="00B328B8" w:rsidRPr="003C2DCC">
              <w:rPr>
                <w:rStyle w:val="st42"/>
                <w:sz w:val="22"/>
                <w:szCs w:val="22"/>
              </w:rPr>
              <w:t>Умовні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зобов'язання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1354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666EFC" w:rsidRPr="003C2DCC" w:rsidTr="003C2DCC">
        <w:tc>
          <w:tcPr>
            <w:tcW w:w="2828" w:type="pct"/>
            <w:shd w:val="clear" w:color="auto" w:fill="auto"/>
          </w:tcPr>
          <w:p w:rsidR="00666EFC" w:rsidRPr="003C2DCC" w:rsidRDefault="00666EFC" w:rsidP="00B328B8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055 «Забезпечення розпорядників бюджетних коштів за виплатами працівникам»</w:t>
            </w:r>
          </w:p>
        </w:tc>
        <w:tc>
          <w:tcPr>
            <w:tcW w:w="279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1355</w:t>
            </w:r>
          </w:p>
        </w:tc>
        <w:tc>
          <w:tcPr>
            <w:tcW w:w="529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0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6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666EFC" w:rsidRPr="003C2DCC" w:rsidTr="003C2DCC">
        <w:tc>
          <w:tcPr>
            <w:tcW w:w="2828" w:type="pct"/>
            <w:shd w:val="clear" w:color="auto" w:fill="auto"/>
          </w:tcPr>
          <w:p w:rsidR="00666EFC" w:rsidRPr="003C2DCC" w:rsidRDefault="00666EFC" w:rsidP="00B328B8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056 «Забезпечення державних цільових фондів за виплатами»</w:t>
            </w:r>
          </w:p>
        </w:tc>
        <w:tc>
          <w:tcPr>
            <w:tcW w:w="279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rStyle w:val="st42"/>
                <w:sz w:val="22"/>
                <w:szCs w:val="22"/>
              </w:rPr>
              <w:t>1356</w:t>
            </w:r>
          </w:p>
        </w:tc>
        <w:tc>
          <w:tcPr>
            <w:tcW w:w="529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0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6" w:type="pct"/>
            <w:shd w:val="clear" w:color="auto" w:fill="auto"/>
          </w:tcPr>
          <w:p w:rsidR="00666EFC" w:rsidRPr="003C2DCC" w:rsidRDefault="00666EFC" w:rsidP="003E0821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06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"Гарантії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забезпечення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отримані"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1360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061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"Гарантії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забезпечення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отримані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1361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062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"Гарантії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та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забезпечення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отримані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1362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07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"Списані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1370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071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"Списана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дебіторська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заборгованість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1371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072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"Списана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дебіторська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заборгованість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1372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lastRenderedPageBreak/>
              <w:t>073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"Невідшкодовані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нестачі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втрати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псування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цінностей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1373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074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"Невідшкодовані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нестачі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втрати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псування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цінностей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1374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08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"Бланки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документів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суворої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звітності"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1380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081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"Бланки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документів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суворої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звітності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1381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082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"Бланки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документів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суворої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звітності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1382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09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"Передані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(видані)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відповідно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законодавства"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1390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091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"Передані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(видані)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відповідно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законодавства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розпорядників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бюджетних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коштів"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1391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092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"Передані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(видані)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активи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відповідно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до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законодавства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державних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цільових</w:t>
            </w:r>
            <w:r w:rsidR="00101138" w:rsidRPr="003C2DCC">
              <w:rPr>
                <w:sz w:val="22"/>
                <w:szCs w:val="22"/>
                <w:lang w:val="uk-UA"/>
              </w:rPr>
              <w:t xml:space="preserve"> </w:t>
            </w:r>
            <w:r w:rsidRPr="003C2DCC">
              <w:rPr>
                <w:sz w:val="22"/>
                <w:szCs w:val="22"/>
                <w:lang w:val="uk-UA"/>
              </w:rPr>
              <w:t>фондів"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1392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9A5577" w:rsidRPr="003C2DCC" w:rsidTr="003C2DCC">
        <w:tc>
          <w:tcPr>
            <w:tcW w:w="2828" w:type="pct"/>
            <w:shd w:val="clear" w:color="auto" w:fill="auto"/>
          </w:tcPr>
          <w:p w:rsidR="009A5577" w:rsidRPr="003C2DCC" w:rsidRDefault="009A5577" w:rsidP="009A5577">
            <w:pPr>
              <w:pStyle w:val="a3"/>
              <w:rPr>
                <w:sz w:val="22"/>
                <w:szCs w:val="22"/>
                <w:lang w:val="uk-UA"/>
              </w:rPr>
            </w:pPr>
            <w:r w:rsidRPr="003C2DCC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:rsidR="009A5577" w:rsidRPr="003C2DCC" w:rsidRDefault="009A5577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>1400</w:t>
            </w:r>
          </w:p>
        </w:tc>
        <w:tc>
          <w:tcPr>
            <w:tcW w:w="529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9A5577" w:rsidRPr="003C2DCC" w:rsidRDefault="00101138" w:rsidP="003E082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C2D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9A5577" w:rsidRPr="00101138" w:rsidRDefault="009A5577" w:rsidP="009A557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5400"/>
        <w:gridCol w:w="4800"/>
        <w:gridCol w:w="4800"/>
      </w:tblGrid>
      <w:tr w:rsidR="009A5577" w:rsidRPr="00101138" w:rsidTr="00802D95">
        <w:tc>
          <w:tcPr>
            <w:tcW w:w="18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Керівник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(посадова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особа)</w:t>
            </w:r>
          </w:p>
        </w:tc>
        <w:tc>
          <w:tcPr>
            <w:tcW w:w="1600" w:type="pct"/>
          </w:tcPr>
          <w:p w:rsidR="009A5577" w:rsidRPr="00101138" w:rsidRDefault="009A5577" w:rsidP="009A5577">
            <w:pPr>
              <w:pStyle w:val="a3"/>
              <w:jc w:val="center"/>
              <w:rPr>
                <w:lang w:val="uk-UA"/>
              </w:rPr>
            </w:pP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00" w:type="pct"/>
          </w:tcPr>
          <w:p w:rsidR="009A5577" w:rsidRPr="00101138" w:rsidRDefault="009A5577" w:rsidP="009A5577">
            <w:pPr>
              <w:pStyle w:val="a3"/>
              <w:jc w:val="center"/>
              <w:rPr>
                <w:lang w:val="uk-UA"/>
              </w:rPr>
            </w:pPr>
            <w:r w:rsidRPr="00101138">
              <w:rPr>
                <w:lang w:val="uk-UA"/>
              </w:rPr>
              <w:t>__________________________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(ініціали</w:t>
            </w:r>
            <w:r w:rsidR="00101138" w:rsidRPr="00101138">
              <w:rPr>
                <w:sz w:val="20"/>
                <w:szCs w:val="20"/>
                <w:lang w:val="uk-UA"/>
              </w:rPr>
              <w:t xml:space="preserve"> </w:t>
            </w:r>
            <w:r w:rsidRPr="00101138">
              <w:rPr>
                <w:sz w:val="20"/>
                <w:szCs w:val="20"/>
                <w:lang w:val="uk-UA"/>
              </w:rPr>
              <w:t>та</w:t>
            </w:r>
            <w:r w:rsidR="00101138" w:rsidRPr="00101138">
              <w:rPr>
                <w:sz w:val="20"/>
                <w:szCs w:val="20"/>
                <w:lang w:val="uk-UA"/>
              </w:rPr>
              <w:t xml:space="preserve"> </w:t>
            </w:r>
            <w:r w:rsidRPr="00101138">
              <w:rPr>
                <w:sz w:val="20"/>
                <w:szCs w:val="20"/>
                <w:lang w:val="uk-UA"/>
              </w:rPr>
              <w:t>прізвище)</w:t>
            </w:r>
          </w:p>
        </w:tc>
      </w:tr>
      <w:tr w:rsidR="009A5577" w:rsidRPr="00101138" w:rsidTr="00802D95">
        <w:tc>
          <w:tcPr>
            <w:tcW w:w="1800" w:type="pct"/>
          </w:tcPr>
          <w:p w:rsidR="009A5577" w:rsidRPr="00101138" w:rsidRDefault="009A5577" w:rsidP="009A5577">
            <w:pPr>
              <w:pStyle w:val="a3"/>
              <w:rPr>
                <w:lang w:val="uk-UA"/>
              </w:rPr>
            </w:pPr>
            <w:r w:rsidRPr="00101138">
              <w:rPr>
                <w:lang w:val="uk-UA"/>
              </w:rPr>
              <w:t>Головний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бухгалтер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(спеціаліст,</w:t>
            </w:r>
            <w:r w:rsidRPr="00101138">
              <w:rPr>
                <w:lang w:val="uk-UA"/>
              </w:rPr>
              <w:br/>
              <w:t>на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якого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покладено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виконання</w:t>
            </w:r>
            <w:r w:rsidR="00802D95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обов'язків</w:t>
            </w:r>
            <w:r w:rsidR="00802D95">
              <w:rPr>
                <w:lang w:val="uk-UA"/>
              </w:rPr>
              <w:br/>
            </w:r>
            <w:r w:rsidRPr="00101138">
              <w:rPr>
                <w:lang w:val="uk-UA"/>
              </w:rPr>
              <w:t>бухгалтерської</w:t>
            </w:r>
            <w:r w:rsidR="00101138" w:rsidRPr="00101138">
              <w:rPr>
                <w:lang w:val="uk-UA"/>
              </w:rPr>
              <w:t xml:space="preserve"> </w:t>
            </w:r>
            <w:r w:rsidRPr="00101138">
              <w:rPr>
                <w:lang w:val="uk-UA"/>
              </w:rPr>
              <w:t>служби)</w:t>
            </w:r>
          </w:p>
        </w:tc>
        <w:tc>
          <w:tcPr>
            <w:tcW w:w="1600" w:type="pct"/>
          </w:tcPr>
          <w:p w:rsidR="009A5577" w:rsidRPr="00101138" w:rsidRDefault="009A5577" w:rsidP="009A5577">
            <w:pPr>
              <w:pStyle w:val="a3"/>
              <w:jc w:val="center"/>
              <w:rPr>
                <w:lang w:val="uk-UA"/>
              </w:rPr>
            </w:pPr>
            <w:r w:rsidRPr="00101138">
              <w:rPr>
                <w:lang w:val="uk-UA"/>
              </w:rPr>
              <w:br/>
            </w:r>
            <w:r w:rsidRPr="00101138">
              <w:rPr>
                <w:lang w:val="uk-UA"/>
              </w:rPr>
              <w:br/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00" w:type="pct"/>
          </w:tcPr>
          <w:p w:rsidR="009A5577" w:rsidRPr="00101138" w:rsidRDefault="009A5577" w:rsidP="009A5577">
            <w:pPr>
              <w:pStyle w:val="a3"/>
              <w:jc w:val="center"/>
              <w:rPr>
                <w:lang w:val="uk-UA"/>
              </w:rPr>
            </w:pPr>
            <w:r w:rsidRPr="00101138">
              <w:rPr>
                <w:lang w:val="uk-UA"/>
              </w:rPr>
              <w:br/>
            </w:r>
            <w:r w:rsidRPr="00101138">
              <w:rPr>
                <w:lang w:val="uk-UA"/>
              </w:rPr>
              <w:br/>
              <w:t>__________________________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(ініціали</w:t>
            </w:r>
            <w:r w:rsidR="00101138" w:rsidRPr="00101138">
              <w:rPr>
                <w:sz w:val="20"/>
                <w:szCs w:val="20"/>
                <w:lang w:val="uk-UA"/>
              </w:rPr>
              <w:t xml:space="preserve"> </w:t>
            </w:r>
            <w:r w:rsidRPr="00101138">
              <w:rPr>
                <w:sz w:val="20"/>
                <w:szCs w:val="20"/>
                <w:lang w:val="uk-UA"/>
              </w:rPr>
              <w:t>та</w:t>
            </w:r>
            <w:r w:rsidR="00101138" w:rsidRPr="00101138">
              <w:rPr>
                <w:sz w:val="20"/>
                <w:szCs w:val="20"/>
                <w:lang w:val="uk-UA"/>
              </w:rPr>
              <w:t xml:space="preserve"> </w:t>
            </w:r>
            <w:r w:rsidRPr="00101138">
              <w:rPr>
                <w:sz w:val="20"/>
                <w:szCs w:val="20"/>
                <w:lang w:val="uk-UA"/>
              </w:rPr>
              <w:t>прізвище)</w:t>
            </w:r>
          </w:p>
        </w:tc>
      </w:tr>
    </w:tbl>
    <w:p w:rsidR="003E0821" w:rsidRDefault="003E0821" w:rsidP="00802D95">
      <w:pPr>
        <w:pStyle w:val="a3"/>
        <w:jc w:val="both"/>
        <w:rPr>
          <w:lang w:val="uk-UA"/>
        </w:rPr>
      </w:pPr>
    </w:p>
    <w:p w:rsidR="003E0821" w:rsidRPr="00CC0063" w:rsidRDefault="00836F2E" w:rsidP="00CC0063">
      <w:pPr>
        <w:pStyle w:val="a3"/>
        <w:ind w:firstLine="708"/>
        <w:jc w:val="both"/>
        <w:rPr>
          <w:i/>
          <w:iCs/>
          <w:color w:val="808080"/>
          <w:lang w:val="uk-UA"/>
        </w:rPr>
      </w:pPr>
      <w:r w:rsidRPr="00133E74">
        <w:rPr>
          <w:rStyle w:val="st46"/>
          <w:color w:val="808080"/>
          <w:lang w:val="uk-UA"/>
        </w:rPr>
        <w:t>{Форма в редакції</w:t>
      </w:r>
      <w:r w:rsidRPr="00133E74">
        <w:rPr>
          <w:rStyle w:val="st42"/>
          <w:color w:val="808080"/>
          <w:lang w:val="uk-UA"/>
        </w:rPr>
        <w:t xml:space="preserve"> </w:t>
      </w:r>
      <w:r w:rsidRPr="00133E74">
        <w:rPr>
          <w:rStyle w:val="st121"/>
          <w:color w:val="808080"/>
          <w:lang w:val="uk-UA"/>
        </w:rPr>
        <w:t xml:space="preserve">Наказу Міністерства фінансів </w:t>
      </w:r>
      <w:r w:rsidRPr="00133E74">
        <w:rPr>
          <w:rStyle w:val="st131"/>
          <w:color w:val="808080"/>
          <w:lang w:val="uk-UA"/>
        </w:rPr>
        <w:t>№ 654 від 09.12.2021</w:t>
      </w:r>
      <w:r w:rsidRPr="00133E74">
        <w:rPr>
          <w:rStyle w:val="st46"/>
          <w:color w:val="808080"/>
          <w:lang w:val="uk-UA"/>
        </w:rPr>
        <w:t>}</w:t>
      </w:r>
    </w:p>
    <w:sectPr w:rsidR="003E0821" w:rsidRPr="00CC0063" w:rsidSect="006C103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7"/>
    <w:rsid w:val="00005964"/>
    <w:rsid w:val="0003162B"/>
    <w:rsid w:val="00046FEC"/>
    <w:rsid w:val="00072726"/>
    <w:rsid w:val="00075361"/>
    <w:rsid w:val="000D7D15"/>
    <w:rsid w:val="000F3892"/>
    <w:rsid w:val="00101138"/>
    <w:rsid w:val="00133E74"/>
    <w:rsid w:val="0014057F"/>
    <w:rsid w:val="001C3A34"/>
    <w:rsid w:val="002148A5"/>
    <w:rsid w:val="002846F2"/>
    <w:rsid w:val="002B18FE"/>
    <w:rsid w:val="00353788"/>
    <w:rsid w:val="00360FAF"/>
    <w:rsid w:val="003C2DCC"/>
    <w:rsid w:val="003E0821"/>
    <w:rsid w:val="00400306"/>
    <w:rsid w:val="004B13B7"/>
    <w:rsid w:val="004C31D2"/>
    <w:rsid w:val="00526C50"/>
    <w:rsid w:val="00540313"/>
    <w:rsid w:val="005C0DA9"/>
    <w:rsid w:val="005C0F92"/>
    <w:rsid w:val="005D51ED"/>
    <w:rsid w:val="00606014"/>
    <w:rsid w:val="0060641F"/>
    <w:rsid w:val="00636B30"/>
    <w:rsid w:val="00641527"/>
    <w:rsid w:val="00646E36"/>
    <w:rsid w:val="006533B7"/>
    <w:rsid w:val="00666EFC"/>
    <w:rsid w:val="006C0715"/>
    <w:rsid w:val="006C103D"/>
    <w:rsid w:val="006D3795"/>
    <w:rsid w:val="006E1A99"/>
    <w:rsid w:val="006F5949"/>
    <w:rsid w:val="00701888"/>
    <w:rsid w:val="0071367C"/>
    <w:rsid w:val="007620B3"/>
    <w:rsid w:val="00802D95"/>
    <w:rsid w:val="008079DE"/>
    <w:rsid w:val="00836F2E"/>
    <w:rsid w:val="008556E7"/>
    <w:rsid w:val="0086384B"/>
    <w:rsid w:val="00865F01"/>
    <w:rsid w:val="00875B84"/>
    <w:rsid w:val="00876296"/>
    <w:rsid w:val="00884C6F"/>
    <w:rsid w:val="00892A91"/>
    <w:rsid w:val="008C6232"/>
    <w:rsid w:val="008E6D16"/>
    <w:rsid w:val="00913B45"/>
    <w:rsid w:val="00930AF9"/>
    <w:rsid w:val="00960266"/>
    <w:rsid w:val="0096613F"/>
    <w:rsid w:val="00971538"/>
    <w:rsid w:val="009A473B"/>
    <w:rsid w:val="009A5577"/>
    <w:rsid w:val="00A259D2"/>
    <w:rsid w:val="00A86DB8"/>
    <w:rsid w:val="00AA6E7C"/>
    <w:rsid w:val="00AD014C"/>
    <w:rsid w:val="00AE0348"/>
    <w:rsid w:val="00AF1FB0"/>
    <w:rsid w:val="00B0200A"/>
    <w:rsid w:val="00B12344"/>
    <w:rsid w:val="00B328B8"/>
    <w:rsid w:val="00B529F1"/>
    <w:rsid w:val="00BA4793"/>
    <w:rsid w:val="00C45922"/>
    <w:rsid w:val="00C47296"/>
    <w:rsid w:val="00C51692"/>
    <w:rsid w:val="00C836CE"/>
    <w:rsid w:val="00CC0063"/>
    <w:rsid w:val="00CE6787"/>
    <w:rsid w:val="00D77BED"/>
    <w:rsid w:val="00DC044C"/>
    <w:rsid w:val="00DD1D3B"/>
    <w:rsid w:val="00DF0F7E"/>
    <w:rsid w:val="00E2258B"/>
    <w:rsid w:val="00E42AC4"/>
    <w:rsid w:val="00E7677B"/>
    <w:rsid w:val="00E939E1"/>
    <w:rsid w:val="00EA4DD7"/>
    <w:rsid w:val="00EC1E8C"/>
    <w:rsid w:val="00EC55E1"/>
    <w:rsid w:val="00F1444D"/>
    <w:rsid w:val="00FB7707"/>
    <w:rsid w:val="00FD53CD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E5B0A"/>
  <w15:chartTrackingRefBased/>
  <w15:docId w15:val="{3D37AB07-CD78-714A-BA66-7764AD08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577"/>
    <w:rPr>
      <w:sz w:val="24"/>
      <w:szCs w:val="24"/>
      <w:lang w:val="ru-RU"/>
    </w:rPr>
  </w:style>
  <w:style w:type="paragraph" w:styleId="3">
    <w:name w:val="heading 3"/>
    <w:basedOn w:val="a"/>
    <w:qFormat/>
    <w:rsid w:val="009A55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577"/>
    <w:pPr>
      <w:spacing w:before="100" w:beforeAutospacing="1" w:after="100" w:afterAutospacing="1"/>
    </w:pPr>
  </w:style>
  <w:style w:type="table" w:styleId="a4">
    <w:name w:val="Table Grid"/>
    <w:basedOn w:val="a1"/>
    <w:rsid w:val="0010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3E0821"/>
    <w:rPr>
      <w:color w:val="000000"/>
    </w:rPr>
  </w:style>
  <w:style w:type="character" w:customStyle="1" w:styleId="st121">
    <w:name w:val="st121"/>
    <w:uiPriority w:val="99"/>
    <w:rsid w:val="003E0821"/>
    <w:rPr>
      <w:i/>
      <w:iCs/>
      <w:color w:val="000000"/>
    </w:rPr>
  </w:style>
  <w:style w:type="character" w:customStyle="1" w:styleId="st131">
    <w:name w:val="st131"/>
    <w:uiPriority w:val="99"/>
    <w:rsid w:val="003E0821"/>
    <w:rPr>
      <w:i/>
      <w:iCs/>
      <w:color w:val="0000FF"/>
    </w:rPr>
  </w:style>
  <w:style w:type="character" w:customStyle="1" w:styleId="st46">
    <w:name w:val="st46"/>
    <w:uiPriority w:val="99"/>
    <w:rsid w:val="003E0821"/>
    <w:rPr>
      <w:i/>
      <w:iCs/>
      <w:color w:val="000000"/>
    </w:rPr>
  </w:style>
  <w:style w:type="paragraph" w:customStyle="1" w:styleId="st0">
    <w:name w:val="st0"/>
    <w:rsid w:val="00046FEC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7">
    <w:name w:val="st7"/>
    <w:uiPriority w:val="99"/>
    <w:rsid w:val="00046FEC"/>
    <w:pPr>
      <w:autoSpaceDE w:val="0"/>
      <w:autoSpaceDN w:val="0"/>
      <w:adjustRightInd w:val="0"/>
      <w:spacing w:before="150" w:after="150"/>
      <w:ind w:left="450" w:right="450"/>
      <w:jc w:val="center"/>
    </w:pPr>
    <w:rPr>
      <w:sz w:val="24"/>
      <w:szCs w:val="24"/>
      <w:lang w:eastAsia="uk-UA"/>
    </w:rPr>
  </w:style>
  <w:style w:type="paragraph" w:customStyle="1" w:styleId="st12">
    <w:name w:val="st12"/>
    <w:uiPriority w:val="99"/>
    <w:rsid w:val="00046FEC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paragraph" w:customStyle="1" w:styleId="st14">
    <w:name w:val="st14"/>
    <w:uiPriority w:val="99"/>
    <w:rsid w:val="00046FEC"/>
    <w:pPr>
      <w:autoSpaceDE w:val="0"/>
      <w:autoSpaceDN w:val="0"/>
      <w:adjustRightInd w:val="0"/>
      <w:spacing w:before="150" w:after="150"/>
    </w:pPr>
    <w:rPr>
      <w:sz w:val="24"/>
      <w:szCs w:val="24"/>
      <w:lang w:eastAsia="uk-UA"/>
    </w:rPr>
  </w:style>
  <w:style w:type="character" w:customStyle="1" w:styleId="st161">
    <w:name w:val="st161"/>
    <w:uiPriority w:val="99"/>
    <w:rsid w:val="00046FEC"/>
    <w:rPr>
      <w:b/>
      <w:bCs/>
      <w:color w:val="000000"/>
      <w:sz w:val="28"/>
      <w:szCs w:val="28"/>
    </w:rPr>
  </w:style>
  <w:style w:type="character" w:styleId="a5">
    <w:name w:val="Hyperlink"/>
    <w:basedOn w:val="a0"/>
    <w:rsid w:val="00CC00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5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2845</Words>
  <Characters>18441</Characters>
  <Application>Microsoft Office Word</Application>
  <DocSecurity>0</DocSecurity>
  <Lines>3073</Lines>
  <Paragraphs>1120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2024-12-05T06:39:00Z</cp:lastPrinted>
  <dcterms:created xsi:type="dcterms:W3CDTF">2024-12-05T06:38:00Z</dcterms:created>
  <dcterms:modified xsi:type="dcterms:W3CDTF">2024-12-05T06:39:00Z</dcterms:modified>
  <cp:category/>
</cp:coreProperties>
</file>