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0D7" w:rsidRPr="004025DB" w:rsidRDefault="00DB70D7" w:rsidP="00AC7CEC">
      <w:pPr>
        <w:spacing w:after="0" w:line="182" w:lineRule="atLeast"/>
        <w:ind w:left="7655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Додаток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1</w:t>
      </w:r>
      <w:r w:rsidR="00A97622">
        <w:rPr>
          <w:rFonts w:eastAsia="Times New Roman"/>
          <w:color w:val="000000"/>
          <w:sz w:val="20"/>
          <w:szCs w:val="20"/>
          <w:lang w:eastAsia="uk-UA"/>
        </w:rPr>
        <w:t>6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до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Порядку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складання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бюджетної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звітності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розпорядниками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та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одержувачами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бюджетних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коштів,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звітності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фондами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загальнообов’язкового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державного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соціального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і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пенсійного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страхування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(пункт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5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розділу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ІІ)</w:t>
      </w:r>
    </w:p>
    <w:p w:rsidR="00DB70D7" w:rsidRPr="00AC7CEC" w:rsidRDefault="00DB70D7" w:rsidP="001102F2">
      <w:pPr>
        <w:spacing w:before="170" w:after="0" w:line="203" w:lineRule="atLeast"/>
        <w:jc w:val="center"/>
        <w:rPr>
          <w:rFonts w:eastAsia="Times New Roman"/>
          <w:b/>
          <w:bCs/>
          <w:color w:val="000000"/>
          <w:lang w:eastAsia="uk-UA"/>
        </w:rPr>
      </w:pPr>
      <w:r w:rsidRPr="00AC7CEC">
        <w:rPr>
          <w:rFonts w:eastAsia="Times New Roman"/>
          <w:b/>
          <w:bCs/>
          <w:caps/>
          <w:color w:val="000000"/>
          <w:lang w:eastAsia="uk-UA"/>
        </w:rPr>
        <w:t>ДОВІДКА</w:t>
      </w:r>
      <w:r w:rsidRPr="00AC7CEC">
        <w:rPr>
          <w:rFonts w:eastAsia="Times New Roman"/>
          <w:b/>
          <w:bCs/>
          <w:color w:val="000000"/>
          <w:lang w:eastAsia="uk-UA"/>
        </w:rPr>
        <w:br/>
        <w:t>про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направлення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асигнувань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розпорядникам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бюджетних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коштів,</w:t>
      </w:r>
      <w:r w:rsidRPr="00AC7CEC">
        <w:rPr>
          <w:rFonts w:eastAsia="Times New Roman"/>
          <w:b/>
          <w:bCs/>
          <w:color w:val="000000"/>
          <w:lang w:eastAsia="uk-UA"/>
        </w:rPr>
        <w:br/>
        <w:t>які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підпорядковані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іншим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головним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розпорядникам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бюджетних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коштів,</w:t>
      </w:r>
      <w:r w:rsidRPr="00AC7CEC">
        <w:rPr>
          <w:rFonts w:eastAsia="Times New Roman"/>
          <w:b/>
          <w:bCs/>
          <w:color w:val="000000"/>
          <w:lang w:eastAsia="uk-UA"/>
        </w:rPr>
        <w:br/>
        <w:t>за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_________________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20___</w:t>
      </w:r>
      <w:r w:rsidR="004025DB" w:rsidRPr="00AC7CEC">
        <w:rPr>
          <w:rFonts w:eastAsia="Times New Roman"/>
          <w:b/>
          <w:bCs/>
          <w:color w:val="000000"/>
          <w:lang w:eastAsia="uk-UA"/>
        </w:rPr>
        <w:t xml:space="preserve"> </w:t>
      </w:r>
      <w:r w:rsidRPr="00AC7CEC">
        <w:rPr>
          <w:rFonts w:eastAsia="Times New Roman"/>
          <w:b/>
          <w:bCs/>
          <w:color w:val="000000"/>
          <w:lang w:eastAsia="uk-UA"/>
        </w:rPr>
        <w:t>р.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74"/>
        <w:gridCol w:w="1483"/>
        <w:gridCol w:w="1480"/>
      </w:tblGrid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0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Коди</w:t>
            </w:r>
          </w:p>
        </w:tc>
      </w:tr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Установа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________________________________________________________________________________</w:t>
            </w:r>
            <w:r w:rsidR="00AC7CE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ЄДРПОУ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Територія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_____________________________________________________________________________________</w:t>
            </w:r>
            <w:r w:rsidR="00AC7CE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106C5" w:rsidRPr="008C0D87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Організаційно-правова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форма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господарювання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_____________________________________________________</w:t>
            </w:r>
            <w:r w:rsidR="00AC7CEC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____________________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КОПФГ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відомчої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державного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бюджету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</w:t>
            </w:r>
            <w:r w:rsidR="00AC7CEC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</w:t>
            </w:r>
          </w:p>
        </w:tc>
        <w:tc>
          <w:tcPr>
            <w:tcW w:w="490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4021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програмної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державного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бюджету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</w:t>
            </w:r>
            <w:r w:rsidR="00AC7CEC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___________________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</w:t>
            </w:r>
          </w:p>
        </w:tc>
        <w:tc>
          <w:tcPr>
            <w:tcW w:w="490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0" w:type="pct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DB70D7" w:rsidRPr="004025DB" w:rsidRDefault="00DB70D7" w:rsidP="00DB70D7">
      <w:pPr>
        <w:spacing w:after="0" w:line="193" w:lineRule="atLeast"/>
        <w:ind w:left="5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Періодичність: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квартальна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(проміжна),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річна.</w:t>
      </w:r>
    </w:p>
    <w:p w:rsidR="00DB70D7" w:rsidRPr="004025DB" w:rsidRDefault="00DB70D7" w:rsidP="00DB70D7">
      <w:pPr>
        <w:spacing w:before="28" w:after="0" w:line="193" w:lineRule="atLeast"/>
        <w:ind w:firstLine="5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Одиниця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виміру: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грн,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коп.</w:t>
      </w:r>
    </w:p>
    <w:p w:rsidR="00DB70D7" w:rsidRPr="004025DB" w:rsidRDefault="00DB70D7" w:rsidP="00DB70D7">
      <w:pPr>
        <w:spacing w:before="57" w:after="0" w:line="193" w:lineRule="atLeast"/>
        <w:ind w:firstLine="5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Довідка</w:t>
      </w:r>
      <w:r w:rsid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складена:</w:t>
      </w:r>
      <w:r w:rsid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 xml:space="preserve">   </w:t>
      </w: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за</w:t>
      </w:r>
      <w:r w:rsid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загальним,</w:t>
      </w:r>
      <w:r w:rsid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 xml:space="preserve">   </w:t>
      </w: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спеціальним</w:t>
      </w:r>
      <w:r w:rsid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sz w:val="20"/>
          <w:szCs w:val="20"/>
          <w:lang w:eastAsia="uk-UA"/>
        </w:rPr>
        <w:t>фондом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 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(потрібне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підкреслити).</w:t>
      </w: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"/>
        <w:gridCol w:w="4249"/>
        <w:gridCol w:w="2011"/>
        <w:gridCol w:w="2386"/>
        <w:gridCol w:w="2087"/>
        <w:gridCol w:w="3792"/>
      </w:tblGrid>
      <w:tr w:rsidR="00DB70D7" w:rsidRPr="004025DB" w:rsidTr="00AC7CEC">
        <w:trPr>
          <w:trHeight w:val="60"/>
        </w:trPr>
        <w:tc>
          <w:tcPr>
            <w:tcW w:w="197" w:type="pct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404" w:type="pct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Виконавець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бюджетної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програми</w:t>
            </w:r>
          </w:p>
        </w:tc>
        <w:tc>
          <w:tcPr>
            <w:tcW w:w="1454" w:type="pct"/>
            <w:gridSpan w:val="2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Головний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розпорядник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бюджетних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коштів</w:t>
            </w:r>
          </w:p>
        </w:tc>
        <w:tc>
          <w:tcPr>
            <w:tcW w:w="690" w:type="pct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Затверджено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1255" w:type="pct"/>
            <w:vMerge w:val="restar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Направлено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асигнувань</w:t>
            </w:r>
          </w:p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період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(рік)</w:t>
            </w: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vMerge/>
            <w:vAlign w:val="center"/>
          </w:tcPr>
          <w:p w:rsidR="00DB70D7" w:rsidRPr="004025DB" w:rsidRDefault="00DB70D7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04" w:type="pct"/>
            <w:vMerge/>
            <w:vAlign w:val="center"/>
          </w:tcPr>
          <w:p w:rsidR="00DB70D7" w:rsidRPr="004025DB" w:rsidRDefault="00DB70D7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5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КВК</w:t>
            </w:r>
          </w:p>
        </w:tc>
        <w:tc>
          <w:tcPr>
            <w:tcW w:w="788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ЄДРПОУ</w:t>
            </w:r>
          </w:p>
        </w:tc>
        <w:tc>
          <w:tcPr>
            <w:tcW w:w="690" w:type="pct"/>
            <w:vMerge/>
            <w:vAlign w:val="center"/>
          </w:tcPr>
          <w:p w:rsidR="00DB70D7" w:rsidRPr="004025DB" w:rsidRDefault="00DB70D7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55" w:type="pct"/>
            <w:vMerge/>
            <w:vAlign w:val="center"/>
          </w:tcPr>
          <w:p w:rsidR="00DB70D7" w:rsidRPr="004025DB" w:rsidRDefault="00DB70D7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04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65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8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0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55" w:type="pct"/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DB70D7" w:rsidRPr="004025DB" w:rsidRDefault="00DB70D7" w:rsidP="00DB70D7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0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8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0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0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8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0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0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8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0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1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0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8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0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AC7CEC">
        <w:trPr>
          <w:trHeight w:val="60"/>
        </w:trPr>
        <w:tc>
          <w:tcPr>
            <w:tcW w:w="1602" w:type="pct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DB70D7" w:rsidP="00DB70D7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6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78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0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DB70D7" w:rsidRPr="00AC7CEC" w:rsidRDefault="004025DB" w:rsidP="00DB70D7">
      <w:pPr>
        <w:spacing w:after="0" w:line="193" w:lineRule="atLeast"/>
        <w:ind w:firstLine="283"/>
        <w:jc w:val="both"/>
        <w:rPr>
          <w:rFonts w:eastAsia="Times New Roman"/>
          <w:color w:val="000000"/>
          <w:sz w:val="16"/>
          <w:szCs w:val="16"/>
          <w:lang w:eastAsia="uk-UA"/>
        </w:rPr>
      </w:pPr>
      <w:r w:rsidRPr="00AC7CEC">
        <w:rPr>
          <w:rFonts w:eastAsia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6"/>
        <w:gridCol w:w="5047"/>
        <w:gridCol w:w="5044"/>
      </w:tblGrid>
      <w:tr w:rsidR="00DB70D7" w:rsidRPr="00AC7CEC" w:rsidTr="00AC7CEC">
        <w:trPr>
          <w:trHeight w:val="60"/>
        </w:trPr>
        <w:tc>
          <w:tcPr>
            <w:tcW w:w="1667" w:type="pct"/>
            <w:tcMar>
              <w:right w:w="57" w:type="dxa"/>
            </w:tcMar>
          </w:tcPr>
          <w:p w:rsidR="00DB70D7" w:rsidRPr="00AC7CEC" w:rsidRDefault="00DB70D7" w:rsidP="000563FA">
            <w:pPr>
              <w:spacing w:after="0" w:line="140" w:lineRule="atLeast"/>
              <w:jc w:val="both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Керівник</w:t>
            </w:r>
            <w:r w:rsidR="00F539E7">
              <w:rPr>
                <w:rStyle w:val="st42"/>
              </w:rPr>
              <w:t xml:space="preserve"> </w:t>
            </w:r>
            <w:r w:rsidR="00F539E7" w:rsidRPr="00F539E7">
              <w:rPr>
                <w:rStyle w:val="st42"/>
                <w:sz w:val="18"/>
                <w:szCs w:val="18"/>
              </w:rPr>
              <w:t>(уповноважена посадова особа)</w:t>
            </w:r>
          </w:p>
        </w:tc>
        <w:tc>
          <w:tcPr>
            <w:tcW w:w="1667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DB70D7" w:rsidRPr="00AC7CEC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_______________________</w:t>
            </w:r>
          </w:p>
          <w:p w:rsidR="00DB70D7" w:rsidRPr="00AC7CEC" w:rsidRDefault="00DB70D7" w:rsidP="00DB70D7">
            <w:pPr>
              <w:spacing w:before="17" w:after="0" w:line="15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1667" w:type="pct"/>
            <w:tcMar>
              <w:top w:w="113" w:type="dxa"/>
              <w:left w:w="0" w:type="dxa"/>
              <w:bottom w:w="68" w:type="dxa"/>
            </w:tcMar>
          </w:tcPr>
          <w:p w:rsidR="00DB70D7" w:rsidRPr="00AC7CEC" w:rsidRDefault="00DB70D7" w:rsidP="00DB70D7">
            <w:pPr>
              <w:spacing w:after="0" w:line="193" w:lineRule="atLeast"/>
              <w:jc w:val="right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4025DB"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ім’я</w:t>
            </w:r>
            <w:r w:rsidR="004025DB"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ПРІЗВИЩЕ</w:t>
            </w:r>
          </w:p>
        </w:tc>
      </w:tr>
      <w:tr w:rsidR="00DB70D7" w:rsidRPr="00AC7CEC" w:rsidTr="00AC7CEC">
        <w:trPr>
          <w:trHeight w:val="60"/>
        </w:trPr>
        <w:tc>
          <w:tcPr>
            <w:tcW w:w="1667" w:type="pct"/>
          </w:tcPr>
          <w:p w:rsidR="00DB70D7" w:rsidRPr="00AC7CEC" w:rsidRDefault="00DB70D7" w:rsidP="000563FA">
            <w:pPr>
              <w:spacing w:after="0" w:line="140" w:lineRule="atLeast"/>
              <w:jc w:val="both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Головний</w:t>
            </w:r>
            <w:r w:rsidR="004025DB"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бухгалтер</w:t>
            </w:r>
            <w:r w:rsidR="00F539E7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F539E7" w:rsidRPr="00F539E7">
              <w:rPr>
                <w:rStyle w:val="st42"/>
                <w:sz w:val="18"/>
                <w:szCs w:val="18"/>
              </w:rPr>
              <w:t>(спеціаліст, на якого покладено виконання обов’язків бухгалтерської служби)</w:t>
            </w:r>
          </w:p>
        </w:tc>
        <w:tc>
          <w:tcPr>
            <w:tcW w:w="1667" w:type="pct"/>
            <w:tcMar>
              <w:top w:w="68" w:type="dxa"/>
              <w:left w:w="57" w:type="dxa"/>
              <w:bottom w:w="0" w:type="dxa"/>
              <w:right w:w="57" w:type="dxa"/>
            </w:tcMar>
          </w:tcPr>
          <w:p w:rsidR="00DB70D7" w:rsidRPr="00AC7CEC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_______________________</w:t>
            </w:r>
          </w:p>
          <w:p w:rsidR="00DB70D7" w:rsidRPr="00AC7CEC" w:rsidRDefault="00DB70D7" w:rsidP="00DB70D7">
            <w:pPr>
              <w:spacing w:before="17" w:after="0" w:line="15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1667" w:type="pct"/>
            <w:tcMar>
              <w:top w:w="68" w:type="dxa"/>
              <w:left w:w="0" w:type="dxa"/>
              <w:bottom w:w="0" w:type="dxa"/>
              <w:right w:w="57" w:type="dxa"/>
            </w:tcMar>
          </w:tcPr>
          <w:p w:rsidR="00DB70D7" w:rsidRPr="00AC7CEC" w:rsidRDefault="00DB70D7" w:rsidP="00DB70D7">
            <w:pPr>
              <w:spacing w:after="0" w:line="193" w:lineRule="atLeast"/>
              <w:jc w:val="right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4025DB"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ім’я</w:t>
            </w:r>
            <w:r w:rsidR="004025DB"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AC7CEC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ПРІЗВИЩЕ</w:t>
            </w:r>
          </w:p>
        </w:tc>
      </w:tr>
    </w:tbl>
    <w:p w:rsidR="00DB70D7" w:rsidRPr="00AC7CEC" w:rsidRDefault="004025DB" w:rsidP="00AC7CEC">
      <w:pPr>
        <w:spacing w:after="0" w:line="120" w:lineRule="atLeast"/>
        <w:ind w:firstLine="284"/>
        <w:jc w:val="both"/>
        <w:rPr>
          <w:rFonts w:eastAsia="Times New Roman"/>
          <w:color w:val="000000"/>
          <w:sz w:val="10"/>
          <w:szCs w:val="10"/>
          <w:lang w:eastAsia="uk-UA"/>
        </w:rPr>
      </w:pPr>
      <w:r w:rsidRPr="00AC7CEC">
        <w:rPr>
          <w:rFonts w:eastAsia="Times New Roman"/>
          <w:color w:val="000000"/>
          <w:sz w:val="10"/>
          <w:szCs w:val="10"/>
          <w:lang w:eastAsia="uk-UA"/>
        </w:rPr>
        <w:t xml:space="preserve"> </w:t>
      </w:r>
    </w:p>
    <w:p w:rsidR="00DB70D7" w:rsidRPr="000563FA" w:rsidRDefault="00DB70D7" w:rsidP="000563FA">
      <w:pPr>
        <w:spacing w:after="0" w:line="140" w:lineRule="atLeast"/>
        <w:jc w:val="both"/>
        <w:rPr>
          <w:rFonts w:eastAsia="Times New Roman"/>
          <w:color w:val="000000"/>
          <w:sz w:val="18"/>
          <w:szCs w:val="18"/>
          <w:lang w:eastAsia="uk-UA"/>
        </w:rPr>
      </w:pPr>
      <w:r w:rsidRPr="000563FA">
        <w:rPr>
          <w:rFonts w:eastAsia="Times New Roman"/>
          <w:color w:val="000000"/>
          <w:sz w:val="18"/>
          <w:szCs w:val="18"/>
          <w:lang w:eastAsia="uk-UA"/>
        </w:rPr>
        <w:t>«____»</w:t>
      </w:r>
      <w:r w:rsidR="004025DB" w:rsidRPr="000563FA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Pr="000563FA">
        <w:rPr>
          <w:rFonts w:eastAsia="Times New Roman"/>
          <w:color w:val="000000"/>
          <w:sz w:val="18"/>
          <w:szCs w:val="18"/>
          <w:lang w:eastAsia="uk-UA"/>
        </w:rPr>
        <w:t>____________</w:t>
      </w:r>
      <w:r w:rsidR="004025DB" w:rsidRPr="000563FA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Pr="000563FA">
        <w:rPr>
          <w:rFonts w:eastAsia="Times New Roman"/>
          <w:color w:val="000000"/>
          <w:sz w:val="18"/>
          <w:szCs w:val="18"/>
          <w:lang w:eastAsia="uk-UA"/>
        </w:rPr>
        <w:t>20___</w:t>
      </w:r>
      <w:r w:rsidR="004025DB" w:rsidRPr="000563FA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Pr="000563FA">
        <w:rPr>
          <w:rFonts w:eastAsia="Times New Roman"/>
          <w:color w:val="000000"/>
          <w:sz w:val="18"/>
          <w:szCs w:val="18"/>
          <w:lang w:eastAsia="uk-UA"/>
        </w:rPr>
        <w:t>року</w:t>
      </w:r>
    </w:p>
    <w:p w:rsidR="003C384B" w:rsidRDefault="003C384B" w:rsidP="000563FA">
      <w:pPr>
        <w:shd w:val="clear" w:color="auto" w:fill="FFFFFF"/>
        <w:spacing w:after="0" w:line="120" w:lineRule="atLeast"/>
        <w:rPr>
          <w:b/>
          <w:bCs/>
          <w:caps/>
          <w:color w:val="000000"/>
          <w:sz w:val="18"/>
          <w:szCs w:val="18"/>
          <w:bdr w:val="single" w:sz="6" w:space="10" w:color="C1C1C1" w:frame="1"/>
          <w:shd w:val="clear" w:color="auto" w:fill="FFFFFF"/>
          <w:lang w:eastAsia="uk-UA"/>
        </w:rPr>
      </w:pPr>
    </w:p>
    <w:p w:rsidR="003C384B" w:rsidRDefault="003C384B" w:rsidP="000563FA">
      <w:pPr>
        <w:shd w:val="clear" w:color="auto" w:fill="FFFFFF"/>
        <w:spacing w:after="0" w:line="120" w:lineRule="atLeast"/>
        <w:rPr>
          <w:b/>
          <w:bCs/>
          <w:caps/>
          <w:color w:val="000000"/>
          <w:sz w:val="18"/>
          <w:szCs w:val="18"/>
          <w:bdr w:val="single" w:sz="6" w:space="10" w:color="C1C1C1" w:frame="1"/>
          <w:shd w:val="clear" w:color="auto" w:fill="FFFFFF"/>
          <w:lang w:eastAsia="uk-UA"/>
        </w:rPr>
      </w:pPr>
    </w:p>
    <w:p w:rsidR="003C384B" w:rsidRDefault="003C384B" w:rsidP="000563FA">
      <w:pPr>
        <w:shd w:val="clear" w:color="auto" w:fill="FFFFFF"/>
        <w:spacing w:after="0" w:line="120" w:lineRule="atLeast"/>
        <w:rPr>
          <w:b/>
          <w:bCs/>
          <w:caps/>
          <w:color w:val="000000"/>
          <w:sz w:val="18"/>
          <w:szCs w:val="18"/>
          <w:bdr w:val="single" w:sz="6" w:space="10" w:color="C1C1C1" w:frame="1"/>
          <w:shd w:val="clear" w:color="auto" w:fill="FFFFFF"/>
          <w:lang w:eastAsia="uk-UA"/>
        </w:rPr>
      </w:pPr>
    </w:p>
    <w:p w:rsidR="003C384B" w:rsidRPr="00F539E7" w:rsidRDefault="00F539E7" w:rsidP="00F539E7">
      <w:pPr>
        <w:shd w:val="clear" w:color="auto" w:fill="FFFFFF"/>
        <w:spacing w:after="0" w:line="120" w:lineRule="atLeast"/>
        <w:rPr>
          <w:sz w:val="20"/>
          <w:szCs w:val="20"/>
        </w:rPr>
      </w:pPr>
      <w:r w:rsidRPr="00F539E7">
        <w:rPr>
          <w:rStyle w:val="st46"/>
          <w:color w:val="auto"/>
        </w:rPr>
        <w:t xml:space="preserve">{Додаток в редакції Наказів Міністерства фінансів </w:t>
      </w:r>
      <w:r w:rsidRPr="00F539E7">
        <w:rPr>
          <w:rStyle w:val="st131"/>
          <w:color w:val="auto"/>
        </w:rPr>
        <w:t>№ 44 від 07.02.2017</w:t>
      </w:r>
      <w:r w:rsidRPr="00F539E7">
        <w:rPr>
          <w:rStyle w:val="st46"/>
          <w:color w:val="auto"/>
        </w:rPr>
        <w:t xml:space="preserve">, </w:t>
      </w:r>
      <w:r w:rsidRPr="00F539E7">
        <w:rPr>
          <w:rStyle w:val="st131"/>
          <w:color w:val="auto"/>
        </w:rPr>
        <w:t>№ 340 від 02.03.2018</w:t>
      </w:r>
      <w:r w:rsidRPr="00F539E7">
        <w:rPr>
          <w:rStyle w:val="st46"/>
          <w:color w:val="auto"/>
        </w:rPr>
        <w:t xml:space="preserve">, </w:t>
      </w:r>
      <w:r w:rsidRPr="00F539E7">
        <w:rPr>
          <w:rStyle w:val="st131"/>
          <w:color w:val="auto"/>
        </w:rPr>
        <w:t>№ 123 від 27.03.2019</w:t>
      </w:r>
      <w:r w:rsidRPr="00F539E7">
        <w:rPr>
          <w:rStyle w:val="st181"/>
          <w:color w:val="auto"/>
        </w:rPr>
        <w:t xml:space="preserve">, </w:t>
      </w:r>
      <w:r w:rsidRPr="00F539E7">
        <w:rPr>
          <w:rStyle w:val="st131"/>
          <w:color w:val="auto"/>
        </w:rPr>
        <w:t>№ 7 від 13.01.2021</w:t>
      </w:r>
      <w:r w:rsidRPr="00F539E7">
        <w:rPr>
          <w:rStyle w:val="st121"/>
          <w:color w:val="auto"/>
        </w:rPr>
        <w:t xml:space="preserve">; із змінами, внесеними згідно з Наказами Міністерства фінансів </w:t>
      </w:r>
      <w:r w:rsidRPr="00F539E7">
        <w:rPr>
          <w:rStyle w:val="st131"/>
          <w:color w:val="auto"/>
        </w:rPr>
        <w:t>№ 694 від 20.12.2021</w:t>
      </w:r>
      <w:r w:rsidRPr="00F539E7">
        <w:rPr>
          <w:rStyle w:val="st46"/>
          <w:color w:val="auto"/>
        </w:rPr>
        <w:t xml:space="preserve">, </w:t>
      </w:r>
      <w:r w:rsidRPr="00F539E7">
        <w:rPr>
          <w:rStyle w:val="st131"/>
          <w:color w:val="auto"/>
        </w:rPr>
        <w:t>№ 632 від 15.11.2023</w:t>
      </w:r>
      <w:r w:rsidRPr="00F539E7">
        <w:rPr>
          <w:rStyle w:val="st46"/>
          <w:color w:val="auto"/>
        </w:rPr>
        <w:t>}</w:t>
      </w:r>
    </w:p>
    <w:sectPr w:rsidR="003C384B" w:rsidRPr="00F539E7" w:rsidSect="000563FA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7D"/>
    <w:rsid w:val="000563FA"/>
    <w:rsid w:val="00074B7D"/>
    <w:rsid w:val="001102F2"/>
    <w:rsid w:val="0029671A"/>
    <w:rsid w:val="00300ED6"/>
    <w:rsid w:val="003106C5"/>
    <w:rsid w:val="00331542"/>
    <w:rsid w:val="00337ACC"/>
    <w:rsid w:val="00355816"/>
    <w:rsid w:val="003C384B"/>
    <w:rsid w:val="004025DB"/>
    <w:rsid w:val="005B4CD0"/>
    <w:rsid w:val="00610BDF"/>
    <w:rsid w:val="00624E11"/>
    <w:rsid w:val="006A6F5A"/>
    <w:rsid w:val="00825EC1"/>
    <w:rsid w:val="008F47A5"/>
    <w:rsid w:val="00A97622"/>
    <w:rsid w:val="00AC7CEC"/>
    <w:rsid w:val="00CE6D44"/>
    <w:rsid w:val="00D93F65"/>
    <w:rsid w:val="00DB5E41"/>
    <w:rsid w:val="00DB70D7"/>
    <w:rsid w:val="00E314B7"/>
    <w:rsid w:val="00EB3B34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6540"/>
  <w15:chartTrackingRefBased/>
  <w15:docId w15:val="{AEF6593F-263C-6347-A168-B7FC619A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0">
    <w:name w:val="msonorma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20">
    <w:name w:val="a2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7">
    <w:name w:val="af7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76ch6">
    <w:name w:val="76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styleId="a3">
    <w:name w:val="Normal (Web)"/>
    <w:basedOn w:val="a"/>
    <w:semiHidden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0">
    <w:name w:val="ch6f0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4">
    <w:name w:val="a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rsid w:val="00DB70D7"/>
    <w:rPr>
      <w:rFonts w:cs="Times New Roman"/>
    </w:rPr>
  </w:style>
  <w:style w:type="paragraph" w:customStyle="1" w:styleId="tableshapkatabl">
    <w:name w:val="tableshapkatab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styleId="a5">
    <w:name w:val="Emphasis"/>
    <w:qFormat/>
    <w:rsid w:val="00DB70D7"/>
    <w:rPr>
      <w:rFonts w:cs="Times New Roman"/>
      <w:i/>
      <w:iCs/>
    </w:rPr>
  </w:style>
  <w:style w:type="character" w:styleId="a6">
    <w:name w:val="Strong"/>
    <w:qFormat/>
    <w:rsid w:val="00DB70D7"/>
    <w:rPr>
      <w:rFonts w:cs="Times New Roman"/>
      <w:b/>
      <w:bCs/>
    </w:rPr>
  </w:style>
  <w:style w:type="paragraph" w:customStyle="1" w:styleId="snoskasnoski1">
    <w:name w:val="snoskasnoski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rokech6">
    <w:name w:val="stroke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styleId="a7">
    <w:name w:val="Hyperlink"/>
    <w:semiHidden/>
    <w:rsid w:val="00DB70D7"/>
    <w:rPr>
      <w:rFonts w:cs="Times New Roman"/>
      <w:color w:val="0000FF"/>
      <w:u w:val="single"/>
    </w:rPr>
  </w:style>
  <w:style w:type="character" w:styleId="a8">
    <w:name w:val="FollowedHyperlink"/>
    <w:semiHidden/>
    <w:rsid w:val="00DB70D7"/>
    <w:rPr>
      <w:rFonts w:cs="Times New Roman"/>
      <w:color w:val="800080"/>
      <w:u w:val="single"/>
    </w:rPr>
  </w:style>
  <w:style w:type="character" w:customStyle="1" w:styleId="st131">
    <w:name w:val="st131"/>
    <w:uiPriority w:val="99"/>
    <w:rsid w:val="003C384B"/>
    <w:rPr>
      <w:i/>
      <w:iCs/>
      <w:color w:val="0000FF"/>
    </w:rPr>
  </w:style>
  <w:style w:type="character" w:customStyle="1" w:styleId="st181">
    <w:name w:val="st181"/>
    <w:uiPriority w:val="99"/>
    <w:rsid w:val="003C384B"/>
    <w:rPr>
      <w:i/>
      <w:iCs/>
      <w:color w:val="000000"/>
      <w:sz w:val="28"/>
      <w:szCs w:val="28"/>
    </w:rPr>
  </w:style>
  <w:style w:type="character" w:customStyle="1" w:styleId="st46">
    <w:name w:val="st46"/>
    <w:uiPriority w:val="99"/>
    <w:rsid w:val="003C384B"/>
    <w:rPr>
      <w:i/>
      <w:iCs/>
      <w:color w:val="000000"/>
    </w:rPr>
  </w:style>
  <w:style w:type="character" w:customStyle="1" w:styleId="st42">
    <w:name w:val="st42"/>
    <w:uiPriority w:val="99"/>
    <w:rsid w:val="003106C5"/>
    <w:rPr>
      <w:color w:val="000000"/>
    </w:rPr>
  </w:style>
  <w:style w:type="character" w:customStyle="1" w:styleId="st121">
    <w:name w:val="st121"/>
    <w:uiPriority w:val="99"/>
    <w:rsid w:val="003106C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1685</Characters>
  <Application>Microsoft Office Word</Application>
  <DocSecurity>0</DocSecurity>
  <Lines>98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2025-02-16T10:58:00Z</dcterms:created>
  <dcterms:modified xsi:type="dcterms:W3CDTF">2025-02-16T10:58:00Z</dcterms:modified>
  <cp:category/>
</cp:coreProperties>
</file>