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0652" w:rsidRPr="007F4C7E" w:rsidRDefault="00A40652" w:rsidP="002D6CA6">
      <w:pPr>
        <w:ind w:left="6237" w:right="-427"/>
        <w:rPr>
          <w:sz w:val="16"/>
          <w:szCs w:val="16"/>
        </w:rPr>
      </w:pPr>
      <w:r w:rsidRPr="007F4C7E">
        <w:rPr>
          <w:sz w:val="16"/>
          <w:szCs w:val="16"/>
        </w:rPr>
        <w:t xml:space="preserve">Додаток </w:t>
      </w:r>
      <w:r w:rsidR="002C0B46">
        <w:rPr>
          <w:sz w:val="16"/>
          <w:szCs w:val="16"/>
        </w:rPr>
        <w:t>17</w:t>
      </w:r>
    </w:p>
    <w:p w:rsidR="00A40652" w:rsidRPr="007F4C7E" w:rsidRDefault="00A40652" w:rsidP="007F4C7E">
      <w:pPr>
        <w:ind w:left="6237" w:right="142"/>
        <w:jc w:val="both"/>
        <w:rPr>
          <w:sz w:val="16"/>
          <w:szCs w:val="16"/>
        </w:rPr>
      </w:pPr>
      <w:r w:rsidRPr="007F4C7E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96181C" w:rsidRPr="007F4C7E">
        <w:rPr>
          <w:sz w:val="16"/>
          <w:szCs w:val="16"/>
        </w:rPr>
        <w:t>, звітності фондами загальнообов’язкового державного соціального і пенсійного страхування</w:t>
      </w:r>
    </w:p>
    <w:p w:rsidR="00CB6A27" w:rsidRPr="007F4C7E" w:rsidRDefault="00CB6A27" w:rsidP="002D6CA6">
      <w:pPr>
        <w:ind w:left="6237" w:right="-427"/>
        <w:jc w:val="both"/>
        <w:rPr>
          <w:sz w:val="16"/>
          <w:szCs w:val="16"/>
        </w:rPr>
      </w:pPr>
      <w:r w:rsidRPr="007F4C7E">
        <w:rPr>
          <w:sz w:val="16"/>
          <w:szCs w:val="16"/>
        </w:rPr>
        <w:t>(</w:t>
      </w:r>
      <w:r w:rsidR="007F4C7E" w:rsidRPr="007F4C7E">
        <w:rPr>
          <w:sz w:val="16"/>
          <w:szCs w:val="16"/>
        </w:rPr>
        <w:t xml:space="preserve">абзац восьмий </w:t>
      </w:r>
      <w:r w:rsidRPr="007F4C7E">
        <w:rPr>
          <w:sz w:val="16"/>
          <w:szCs w:val="16"/>
        </w:rPr>
        <w:t xml:space="preserve">пункту </w:t>
      </w:r>
      <w:r w:rsidR="007D7CBC" w:rsidRPr="007F4C7E">
        <w:rPr>
          <w:sz w:val="16"/>
          <w:szCs w:val="16"/>
        </w:rPr>
        <w:t>5</w:t>
      </w:r>
      <w:r w:rsidR="0096181C" w:rsidRPr="007F4C7E">
        <w:rPr>
          <w:sz w:val="16"/>
          <w:szCs w:val="16"/>
        </w:rPr>
        <w:t xml:space="preserve"> розділу ІІ</w:t>
      </w:r>
      <w:r w:rsidRPr="007F4C7E">
        <w:rPr>
          <w:sz w:val="16"/>
          <w:szCs w:val="16"/>
        </w:rPr>
        <w:t>)</w:t>
      </w:r>
    </w:p>
    <w:p w:rsidR="003767F4" w:rsidRPr="007F4C7E" w:rsidRDefault="003767F4" w:rsidP="00A40652">
      <w:pPr>
        <w:ind w:right="-556"/>
        <w:rPr>
          <w:bCs/>
          <w:sz w:val="16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9039"/>
        <w:gridCol w:w="69"/>
        <w:gridCol w:w="1065"/>
      </w:tblGrid>
      <w:tr w:rsidR="007F4C7E" w:rsidRPr="007F4C7E" w:rsidTr="007F4C7E">
        <w:trPr>
          <w:gridBefore w:val="1"/>
          <w:wBefore w:w="34" w:type="dxa"/>
        </w:trPr>
        <w:tc>
          <w:tcPr>
            <w:tcW w:w="10173" w:type="dxa"/>
            <w:gridSpan w:val="3"/>
          </w:tcPr>
          <w:p w:rsidR="007F4C7E" w:rsidRPr="007F4C7E" w:rsidRDefault="007F4C7E" w:rsidP="007F4C7E">
            <w:pPr>
              <w:pStyle w:val="1"/>
              <w:jc w:val="center"/>
              <w:rPr>
                <w:bCs/>
                <w:sz w:val="22"/>
                <w:szCs w:val="22"/>
                <w:lang w:val="uk-UA"/>
              </w:rPr>
            </w:pPr>
            <w:r w:rsidRPr="007F4C7E">
              <w:rPr>
                <w:bCs/>
                <w:sz w:val="22"/>
                <w:szCs w:val="22"/>
                <w:lang w:val="uk-UA"/>
              </w:rPr>
              <w:t>Довідка</w:t>
            </w:r>
          </w:p>
          <w:p w:rsidR="007F4C7E" w:rsidRPr="007F4C7E" w:rsidRDefault="007F4C7E" w:rsidP="007F4C7E">
            <w:pPr>
              <w:pStyle w:val="1"/>
              <w:jc w:val="center"/>
              <w:rPr>
                <w:bCs/>
                <w:sz w:val="22"/>
                <w:szCs w:val="22"/>
                <w:lang w:val="uk-UA"/>
              </w:rPr>
            </w:pPr>
            <w:r w:rsidRPr="007F4C7E">
              <w:rPr>
                <w:bCs/>
                <w:sz w:val="22"/>
                <w:szCs w:val="22"/>
                <w:lang w:val="uk-UA"/>
              </w:rPr>
              <w:t>про дебіторську та кредиторську заборгованість за операціями,</w:t>
            </w:r>
          </w:p>
          <w:p w:rsidR="007F4C7E" w:rsidRPr="007F4C7E" w:rsidRDefault="007F4C7E" w:rsidP="007F4C7E">
            <w:pPr>
              <w:pStyle w:val="1"/>
              <w:jc w:val="center"/>
              <w:rPr>
                <w:bCs/>
                <w:sz w:val="22"/>
                <w:szCs w:val="22"/>
                <w:lang w:val="uk-UA"/>
              </w:rPr>
            </w:pPr>
            <w:r w:rsidRPr="007F4C7E">
              <w:rPr>
                <w:bCs/>
                <w:sz w:val="22"/>
                <w:szCs w:val="22"/>
                <w:lang w:val="uk-UA"/>
              </w:rPr>
              <w:t>які не відображаються у формі</w:t>
            </w:r>
          </w:p>
          <w:p w:rsidR="007F4C7E" w:rsidRPr="007F4C7E" w:rsidRDefault="007F4C7E" w:rsidP="007F4C7E">
            <w:pPr>
              <w:pStyle w:val="1"/>
              <w:jc w:val="center"/>
              <w:rPr>
                <w:lang w:val="uk-UA"/>
              </w:rPr>
            </w:pPr>
            <w:r w:rsidRPr="007F4C7E">
              <w:rPr>
                <w:bCs/>
                <w:sz w:val="22"/>
                <w:szCs w:val="22"/>
                <w:lang w:val="uk-UA"/>
              </w:rPr>
              <w:t>№ 7д, № 7м «Звіт про заборгованість за бюджетними коштами»,</w:t>
            </w:r>
          </w:p>
        </w:tc>
      </w:tr>
      <w:tr w:rsidR="007F4C7E" w:rsidRPr="007F4C7E" w:rsidTr="007F4C7E">
        <w:trPr>
          <w:gridBefore w:val="1"/>
          <w:wBefore w:w="34" w:type="dxa"/>
        </w:trPr>
        <w:tc>
          <w:tcPr>
            <w:tcW w:w="10173" w:type="dxa"/>
            <w:gridSpan w:val="3"/>
          </w:tcPr>
          <w:p w:rsidR="007F4C7E" w:rsidRPr="007F4C7E" w:rsidRDefault="007F4C7E" w:rsidP="007F4C7E">
            <w:pPr>
              <w:jc w:val="center"/>
            </w:pPr>
            <w:r w:rsidRPr="007F4C7E">
              <w:rPr>
                <w:bCs/>
                <w:sz w:val="22"/>
                <w:szCs w:val="22"/>
              </w:rPr>
              <w:t xml:space="preserve">на </w:t>
            </w:r>
            <w:r w:rsidRPr="007F4C7E">
              <w:rPr>
                <w:b/>
                <w:bCs/>
                <w:sz w:val="22"/>
                <w:szCs w:val="22"/>
              </w:rPr>
              <w:t>_______________</w:t>
            </w:r>
            <w:r w:rsidRPr="007F4C7E">
              <w:rPr>
                <w:bCs/>
                <w:sz w:val="22"/>
                <w:szCs w:val="22"/>
              </w:rPr>
              <w:t xml:space="preserve"> 20</w:t>
            </w:r>
            <w:r w:rsidRPr="007F4C7E">
              <w:rPr>
                <w:b/>
                <w:bCs/>
                <w:sz w:val="22"/>
                <w:szCs w:val="22"/>
              </w:rPr>
              <w:t>__</w:t>
            </w:r>
            <w:r w:rsidRPr="007F4C7E">
              <w:rPr>
                <w:bCs/>
                <w:sz w:val="22"/>
                <w:szCs w:val="22"/>
              </w:rPr>
              <w:t xml:space="preserve"> р.</w:t>
            </w:r>
          </w:p>
        </w:tc>
      </w:tr>
      <w:tr w:rsidR="00A40652" w:rsidRPr="007F4C7E" w:rsidTr="007F4C7E">
        <w:trPr>
          <w:trHeight w:hRule="exact" w:val="227"/>
        </w:trPr>
        <w:tc>
          <w:tcPr>
            <w:tcW w:w="9073" w:type="dxa"/>
            <w:gridSpan w:val="2"/>
          </w:tcPr>
          <w:p w:rsidR="00A40652" w:rsidRPr="007F4C7E" w:rsidRDefault="00A40652" w:rsidP="006D41F0">
            <w:pPr>
              <w:jc w:val="right"/>
              <w:rPr>
                <w:bCs/>
                <w:sz w:val="20"/>
              </w:rPr>
            </w:pPr>
          </w:p>
        </w:tc>
        <w:tc>
          <w:tcPr>
            <w:tcW w:w="1134" w:type="dxa"/>
            <w:gridSpan w:val="2"/>
          </w:tcPr>
          <w:p w:rsidR="00A40652" w:rsidRPr="007F4C7E" w:rsidRDefault="00A40652" w:rsidP="00F41311">
            <w:pPr>
              <w:rPr>
                <w:bCs/>
              </w:rPr>
            </w:pPr>
            <w:r w:rsidRPr="007F4C7E">
              <w:rPr>
                <w:bCs/>
                <w:sz w:val="16"/>
              </w:rPr>
              <w:t>Коди</w:t>
            </w:r>
          </w:p>
        </w:tc>
      </w:tr>
      <w:tr w:rsidR="00D650A1" w:rsidRPr="007F4C7E" w:rsidTr="007F4C7E">
        <w:trPr>
          <w:gridBefore w:val="1"/>
          <w:wBefore w:w="34" w:type="dxa"/>
          <w:trHeight w:val="44"/>
        </w:trPr>
        <w:tc>
          <w:tcPr>
            <w:tcW w:w="9039" w:type="dxa"/>
            <w:tcBorders>
              <w:right w:val="single" w:sz="4" w:space="0" w:color="auto"/>
            </w:tcBorders>
          </w:tcPr>
          <w:p w:rsidR="00D650A1" w:rsidRPr="007F4C7E" w:rsidRDefault="00D650A1" w:rsidP="0001176D">
            <w:pPr>
              <w:pStyle w:val="11"/>
              <w:rPr>
                <w:lang w:val="uk-UA"/>
              </w:rPr>
            </w:pPr>
            <w:r w:rsidRPr="007F4C7E">
              <w:rPr>
                <w:b/>
                <w:sz w:val="18"/>
                <w:szCs w:val="18"/>
                <w:lang w:val="uk-UA"/>
              </w:rPr>
              <w:t>Установа</w:t>
            </w:r>
            <w:r w:rsidRPr="007F4C7E">
              <w:rPr>
                <w:lang w:val="uk-UA"/>
              </w:rPr>
              <w:t xml:space="preserve"> _____________________________________</w:t>
            </w:r>
            <w:r w:rsidR="007F4C7E">
              <w:rPr>
                <w:lang w:val="uk-UA"/>
              </w:rPr>
              <w:t xml:space="preserve">______________________________ </w:t>
            </w:r>
            <w:r w:rsidRPr="007F4C7E">
              <w:rPr>
                <w:lang w:val="uk-UA"/>
              </w:rPr>
              <w:t>за ЄДРПОУ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1" w:rsidRPr="007F4C7E" w:rsidRDefault="00D650A1" w:rsidP="000D28D6">
            <w:pPr>
              <w:pStyle w:val="11"/>
              <w:rPr>
                <w:lang w:val="uk-UA"/>
              </w:rPr>
            </w:pPr>
          </w:p>
        </w:tc>
      </w:tr>
      <w:tr w:rsidR="00D650A1" w:rsidRPr="007F4C7E" w:rsidTr="007F4C7E">
        <w:trPr>
          <w:gridBefore w:val="1"/>
          <w:wBefore w:w="34" w:type="dxa"/>
          <w:trHeight w:val="39"/>
        </w:trPr>
        <w:tc>
          <w:tcPr>
            <w:tcW w:w="9039" w:type="dxa"/>
            <w:tcBorders>
              <w:right w:val="single" w:sz="4" w:space="0" w:color="auto"/>
            </w:tcBorders>
          </w:tcPr>
          <w:p w:rsidR="00D650A1" w:rsidRPr="007F4C7E" w:rsidRDefault="00D650A1" w:rsidP="0001176D">
            <w:pPr>
              <w:pStyle w:val="11"/>
              <w:rPr>
                <w:lang w:val="uk-UA"/>
              </w:rPr>
            </w:pPr>
            <w:r w:rsidRPr="007F4C7E">
              <w:rPr>
                <w:b/>
                <w:sz w:val="18"/>
                <w:szCs w:val="18"/>
                <w:lang w:val="uk-UA"/>
              </w:rPr>
              <w:t xml:space="preserve">Територія </w:t>
            </w:r>
            <w:r w:rsidRPr="007F4C7E">
              <w:rPr>
                <w:lang w:val="uk-UA"/>
              </w:rPr>
              <w:t>___________________________________</w:t>
            </w:r>
            <w:r w:rsidR="005B6D4F" w:rsidRPr="007F4C7E">
              <w:rPr>
                <w:lang w:val="uk-UA"/>
              </w:rPr>
              <w:t>____________________________</w:t>
            </w:r>
            <w:r w:rsidR="007F4C7E">
              <w:rPr>
                <w:lang w:val="uk-UA"/>
              </w:rPr>
              <w:t>____</w:t>
            </w:r>
            <w:r w:rsidRPr="007F4C7E">
              <w:rPr>
                <w:lang w:val="uk-UA"/>
              </w:rPr>
              <w:t xml:space="preserve">за </w:t>
            </w:r>
            <w:r w:rsidR="00587B3A" w:rsidRPr="007F4C7E">
              <w:rPr>
                <w:lang w:val="uk-UA"/>
              </w:rPr>
              <w:t>КАТОТТГ</w:t>
            </w:r>
            <w:r w:rsidR="005B6D4F" w:rsidRPr="007F4C7E">
              <w:rPr>
                <w:vertAlign w:val="superscript"/>
                <w:lang w:val="uk-U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1" w:rsidRPr="007F4C7E" w:rsidRDefault="00D650A1" w:rsidP="000D28D6">
            <w:pPr>
              <w:pStyle w:val="11"/>
              <w:rPr>
                <w:lang w:val="uk-UA"/>
              </w:rPr>
            </w:pPr>
          </w:p>
        </w:tc>
      </w:tr>
      <w:tr w:rsidR="00D650A1" w:rsidRPr="007F4C7E" w:rsidTr="007F4C7E">
        <w:trPr>
          <w:gridBefore w:val="1"/>
          <w:wBefore w:w="34" w:type="dxa"/>
          <w:trHeight w:val="39"/>
        </w:trPr>
        <w:tc>
          <w:tcPr>
            <w:tcW w:w="9039" w:type="dxa"/>
            <w:tcBorders>
              <w:right w:val="single" w:sz="4" w:space="0" w:color="auto"/>
            </w:tcBorders>
          </w:tcPr>
          <w:p w:rsidR="00D650A1" w:rsidRPr="007F4C7E" w:rsidRDefault="00D650A1" w:rsidP="0001176D">
            <w:pPr>
              <w:pStyle w:val="11"/>
              <w:rPr>
                <w:lang w:val="uk-UA"/>
              </w:rPr>
            </w:pPr>
            <w:r w:rsidRPr="007F4C7E">
              <w:rPr>
                <w:b/>
                <w:sz w:val="18"/>
                <w:szCs w:val="18"/>
                <w:lang w:val="uk-UA"/>
              </w:rPr>
              <w:t>Організаційно-правова форма господарювання</w:t>
            </w:r>
            <w:r w:rsidRPr="007F4C7E">
              <w:rPr>
                <w:lang w:val="uk-UA"/>
              </w:rPr>
              <w:t>______</w:t>
            </w:r>
            <w:r w:rsidR="007F4C7E">
              <w:rPr>
                <w:lang w:val="uk-UA"/>
              </w:rPr>
              <w:t xml:space="preserve">_______________________________ </w:t>
            </w:r>
            <w:r w:rsidRPr="007F4C7E">
              <w:rPr>
                <w:lang w:val="uk-UA"/>
              </w:rPr>
              <w:t>за КОПФГ</w:t>
            </w:r>
            <w:r w:rsidR="005B6D4F" w:rsidRPr="007F4C7E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1" w:rsidRPr="007F4C7E" w:rsidRDefault="00D650A1" w:rsidP="000D28D6">
            <w:pPr>
              <w:pStyle w:val="11"/>
              <w:rPr>
                <w:lang w:val="uk-UA"/>
              </w:rPr>
            </w:pPr>
          </w:p>
        </w:tc>
      </w:tr>
      <w:tr w:rsidR="00D650A1" w:rsidRPr="007F4C7E" w:rsidTr="007F4C7E">
        <w:trPr>
          <w:gridBefore w:val="1"/>
          <w:wBefore w:w="34" w:type="dxa"/>
          <w:trHeight w:val="39"/>
        </w:trPr>
        <w:tc>
          <w:tcPr>
            <w:tcW w:w="9108" w:type="dxa"/>
            <w:gridSpan w:val="2"/>
          </w:tcPr>
          <w:p w:rsidR="00D650A1" w:rsidRPr="007F4C7E" w:rsidRDefault="00D650A1" w:rsidP="00C951C3">
            <w:pPr>
              <w:pStyle w:val="11"/>
              <w:rPr>
                <w:lang w:val="uk-UA"/>
              </w:rPr>
            </w:pPr>
            <w:r w:rsidRPr="007F4C7E">
              <w:rPr>
                <w:b/>
                <w:sz w:val="18"/>
                <w:szCs w:val="18"/>
                <w:lang w:val="uk-UA"/>
              </w:rPr>
              <w:t xml:space="preserve">Код </w:t>
            </w:r>
            <w:r w:rsidR="00F94341" w:rsidRPr="007F4C7E">
              <w:rPr>
                <w:b/>
                <w:sz w:val="18"/>
                <w:szCs w:val="18"/>
                <w:lang w:val="uk-UA"/>
              </w:rPr>
              <w:t xml:space="preserve">та </w:t>
            </w:r>
            <w:r w:rsidR="00F94341" w:rsidRPr="007F4C7E">
              <w:rPr>
                <w:b/>
                <w:bCs/>
                <w:color w:val="000000"/>
                <w:sz w:val="18"/>
                <w:szCs w:val="18"/>
                <w:lang w:val="uk-UA"/>
              </w:rPr>
              <w:t>назва</w:t>
            </w:r>
            <w:r w:rsidR="00F94341" w:rsidRPr="007F4C7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7F4C7E">
              <w:rPr>
                <w:b/>
                <w:sz w:val="18"/>
                <w:szCs w:val="18"/>
                <w:lang w:val="uk-UA"/>
              </w:rPr>
              <w:t xml:space="preserve">відомчої класифікації видатків та кредитування державного </w:t>
            </w:r>
            <w:r w:rsidR="00502FAA" w:rsidRPr="007F4C7E">
              <w:rPr>
                <w:b/>
                <w:sz w:val="18"/>
                <w:szCs w:val="18"/>
                <w:lang w:val="uk-UA"/>
              </w:rPr>
              <w:br/>
            </w:r>
            <w:r w:rsidRPr="007F4C7E">
              <w:rPr>
                <w:b/>
                <w:sz w:val="18"/>
                <w:szCs w:val="18"/>
                <w:lang w:val="uk-UA"/>
              </w:rPr>
              <w:t xml:space="preserve">бюджету </w:t>
            </w:r>
            <w:r w:rsidRPr="007F4C7E">
              <w:rPr>
                <w:lang w:val="uk-UA"/>
              </w:rPr>
              <w:t>____________</w:t>
            </w:r>
            <w:r w:rsidR="00932F3C" w:rsidRPr="007F4C7E">
              <w:rPr>
                <w:lang w:val="uk-UA"/>
              </w:rPr>
              <w:t>_______________</w:t>
            </w:r>
            <w:r w:rsidR="00502FAA" w:rsidRPr="007F4C7E">
              <w:rPr>
                <w:lang w:val="uk-UA"/>
              </w:rPr>
              <w:t>______________________________________</w:t>
            </w:r>
            <w:r w:rsidR="007F4C7E">
              <w:rPr>
                <w:lang w:val="uk-UA"/>
              </w:rPr>
              <w:t>___</w:t>
            </w:r>
          </w:p>
        </w:tc>
        <w:tc>
          <w:tcPr>
            <w:tcW w:w="1065" w:type="dxa"/>
          </w:tcPr>
          <w:p w:rsidR="00D650A1" w:rsidRPr="007F4C7E" w:rsidRDefault="00D650A1" w:rsidP="00C951C3">
            <w:pPr>
              <w:pStyle w:val="11"/>
              <w:rPr>
                <w:lang w:val="uk-UA"/>
              </w:rPr>
            </w:pPr>
          </w:p>
        </w:tc>
      </w:tr>
      <w:tr w:rsidR="00D650A1" w:rsidRPr="007F4C7E" w:rsidTr="007F4C7E">
        <w:trPr>
          <w:gridBefore w:val="1"/>
          <w:wBefore w:w="34" w:type="dxa"/>
          <w:trHeight w:val="39"/>
        </w:trPr>
        <w:tc>
          <w:tcPr>
            <w:tcW w:w="9108" w:type="dxa"/>
            <w:gridSpan w:val="2"/>
          </w:tcPr>
          <w:p w:rsidR="00D650A1" w:rsidRPr="007F4C7E" w:rsidRDefault="00D650A1" w:rsidP="008E3B05">
            <w:pPr>
              <w:pStyle w:val="11"/>
              <w:spacing w:after="120"/>
              <w:rPr>
                <w:lang w:val="uk-UA"/>
              </w:rPr>
            </w:pPr>
            <w:r w:rsidRPr="007F4C7E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Код та назва типової відомчої класифікації видатків та кредитування </w:t>
            </w:r>
            <w:r w:rsidR="00502FAA" w:rsidRPr="007F4C7E">
              <w:rPr>
                <w:b/>
                <w:bCs/>
                <w:color w:val="000000"/>
                <w:sz w:val="18"/>
                <w:szCs w:val="18"/>
                <w:lang w:val="uk-UA"/>
              </w:rPr>
              <w:br/>
            </w:r>
            <w:r w:rsidRPr="007F4C7E">
              <w:rPr>
                <w:b/>
                <w:bCs/>
                <w:color w:val="000000"/>
                <w:sz w:val="18"/>
                <w:szCs w:val="18"/>
                <w:lang w:val="uk-UA"/>
              </w:rPr>
              <w:t>місцевих бюджетів</w:t>
            </w:r>
            <w:r w:rsidR="00502FAA" w:rsidRPr="007F4C7E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7F4C7E">
              <w:rPr>
                <w:bCs/>
                <w:color w:val="000000"/>
                <w:lang w:val="uk-UA"/>
              </w:rPr>
              <w:t>______________</w:t>
            </w:r>
            <w:r w:rsidR="00932F3C" w:rsidRPr="007F4C7E">
              <w:rPr>
                <w:bCs/>
                <w:color w:val="000000"/>
                <w:lang w:val="uk-UA"/>
              </w:rPr>
              <w:t>_</w:t>
            </w:r>
            <w:r w:rsidR="00502FAA" w:rsidRPr="007F4C7E">
              <w:rPr>
                <w:bCs/>
                <w:color w:val="000000"/>
                <w:lang w:val="uk-UA"/>
              </w:rPr>
              <w:t>__________________________________________</w:t>
            </w:r>
            <w:r w:rsidR="007F4C7E">
              <w:rPr>
                <w:bCs/>
                <w:color w:val="000000"/>
                <w:lang w:val="uk-UA"/>
              </w:rPr>
              <w:t>___</w:t>
            </w:r>
          </w:p>
        </w:tc>
        <w:tc>
          <w:tcPr>
            <w:tcW w:w="1065" w:type="dxa"/>
          </w:tcPr>
          <w:p w:rsidR="00D650A1" w:rsidRPr="007F4C7E" w:rsidRDefault="00D650A1" w:rsidP="00C951C3">
            <w:pPr>
              <w:pStyle w:val="11"/>
              <w:rPr>
                <w:lang w:val="uk-UA"/>
              </w:rPr>
            </w:pPr>
          </w:p>
        </w:tc>
      </w:tr>
    </w:tbl>
    <w:p w:rsidR="00A40652" w:rsidRPr="007F4C7E" w:rsidRDefault="00A40652" w:rsidP="00A40652">
      <w:pPr>
        <w:ind w:right="-1208"/>
        <w:rPr>
          <w:sz w:val="16"/>
          <w:szCs w:val="20"/>
        </w:rPr>
      </w:pPr>
      <w:r w:rsidRPr="007F4C7E">
        <w:rPr>
          <w:sz w:val="16"/>
          <w:szCs w:val="20"/>
        </w:rPr>
        <w:t>Періодичність: квартальна</w:t>
      </w:r>
      <w:r w:rsidR="0045328B" w:rsidRPr="007F4C7E">
        <w:rPr>
          <w:sz w:val="16"/>
          <w:szCs w:val="20"/>
        </w:rPr>
        <w:t xml:space="preserve"> (проміжна)</w:t>
      </w:r>
      <w:r w:rsidRPr="007F4C7E">
        <w:rPr>
          <w:sz w:val="16"/>
          <w:szCs w:val="20"/>
        </w:rPr>
        <w:t>, річна.</w:t>
      </w:r>
    </w:p>
    <w:p w:rsidR="009A4823" w:rsidRDefault="009A4823" w:rsidP="00A40652">
      <w:pPr>
        <w:ind w:right="-1208"/>
        <w:rPr>
          <w:sz w:val="16"/>
          <w:szCs w:val="20"/>
        </w:rPr>
      </w:pPr>
      <w:r w:rsidRPr="007F4C7E">
        <w:rPr>
          <w:sz w:val="16"/>
          <w:szCs w:val="20"/>
        </w:rPr>
        <w:t>Одиниця виміру: грн, коп.</w:t>
      </w:r>
    </w:p>
    <w:p w:rsidR="007F4C7E" w:rsidRPr="007F4C7E" w:rsidRDefault="007F4C7E" w:rsidP="00A40652">
      <w:pPr>
        <w:ind w:right="-1208"/>
        <w:rPr>
          <w:sz w:val="16"/>
          <w:szCs w:val="20"/>
        </w:rPr>
      </w:pPr>
    </w:p>
    <w:tbl>
      <w:tblPr>
        <w:tblW w:w="103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1134"/>
        <w:gridCol w:w="1134"/>
        <w:gridCol w:w="1134"/>
        <w:gridCol w:w="992"/>
      </w:tblGrid>
      <w:tr w:rsidR="00A504E0" w:rsidRPr="007F4C7E" w:rsidTr="007F4C7E">
        <w:trPr>
          <w:cantSplit/>
        </w:trPr>
        <w:tc>
          <w:tcPr>
            <w:tcW w:w="4537" w:type="dxa"/>
            <w:vMerge w:val="restart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Назва показників</w:t>
            </w:r>
          </w:p>
        </w:tc>
        <w:tc>
          <w:tcPr>
            <w:tcW w:w="1417" w:type="dxa"/>
            <w:vMerge w:val="restart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</w:t>
            </w:r>
          </w:p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рядка</w:t>
            </w:r>
          </w:p>
        </w:tc>
        <w:tc>
          <w:tcPr>
            <w:tcW w:w="2268" w:type="dxa"/>
            <w:gridSpan w:val="2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На початок звітного року</w:t>
            </w:r>
          </w:p>
        </w:tc>
        <w:tc>
          <w:tcPr>
            <w:tcW w:w="2126" w:type="dxa"/>
            <w:gridSpan w:val="2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На кінець звітного</w:t>
            </w:r>
          </w:p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періоду (року)</w:t>
            </w:r>
          </w:p>
        </w:tc>
      </w:tr>
      <w:tr w:rsidR="00A504E0" w:rsidRPr="007F4C7E" w:rsidTr="007F4C7E">
        <w:trPr>
          <w:cantSplit/>
        </w:trPr>
        <w:tc>
          <w:tcPr>
            <w:tcW w:w="4537" w:type="dxa"/>
            <w:vMerge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1134" w:type="dxa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кредит</w:t>
            </w:r>
          </w:p>
        </w:tc>
        <w:tc>
          <w:tcPr>
            <w:tcW w:w="1134" w:type="dxa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дебет</w:t>
            </w:r>
          </w:p>
        </w:tc>
        <w:tc>
          <w:tcPr>
            <w:tcW w:w="992" w:type="dxa"/>
            <w:vAlign w:val="center"/>
          </w:tcPr>
          <w:p w:rsidR="00A504E0" w:rsidRPr="007F4C7E" w:rsidRDefault="00A504E0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bCs/>
                <w:color w:val="000000"/>
                <w:sz w:val="16"/>
                <w:szCs w:val="16"/>
                <w:lang w:eastAsia="ru-RU"/>
              </w:rPr>
              <w:t>кредит</w:t>
            </w:r>
          </w:p>
        </w:tc>
      </w:tr>
      <w:tr w:rsidR="00A40652" w:rsidRPr="007F4C7E" w:rsidTr="007F4C7E">
        <w:trPr>
          <w:cantSplit/>
        </w:trPr>
        <w:tc>
          <w:tcPr>
            <w:tcW w:w="453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40652" w:rsidRPr="007F4C7E" w:rsidTr="007F4C7E">
        <w:trPr>
          <w:cantSplit/>
          <w:trHeight w:val="293"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Допомога і компенсації громадянам</w:t>
            </w:r>
            <w:r w:rsidR="007E1A9E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допомога і компенсації громадянам, які постраждали внаслідок Чорнобильської катастрофи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допомога по тимчасовій непрацездатності, вагітності і пологах, на поховання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0D0D31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Розрахунки за операціями з </w:t>
            </w:r>
            <w:r w:rsidRPr="00FD1B5E">
              <w:rPr>
                <w:bCs/>
                <w:color w:val="000000"/>
                <w:sz w:val="16"/>
                <w:szCs w:val="16"/>
                <w:lang w:eastAsia="ru-RU"/>
              </w:rPr>
              <w:t>внутрівідомчої</w:t>
            </w: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 передачі </w:t>
            </w:r>
            <w:r w:rsidR="000D0D31" w:rsidRPr="007F4C7E">
              <w:rPr>
                <w:bCs/>
                <w:color w:val="000000"/>
                <w:sz w:val="16"/>
                <w:szCs w:val="16"/>
                <w:lang w:eastAsia="ru-RU"/>
              </w:rPr>
              <w:t>запасів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Розрахунки за депозитними операціями</w:t>
            </w:r>
            <w:r w:rsidR="007E1A9E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з грошовими документами, матеріальними цінностями та іншими депозитними операціями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031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у залишках коштів на рахунках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032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04E83" w:rsidP="00932F3C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Інша заборгованість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04E83" w:rsidRPr="007F4C7E" w:rsidTr="007F4C7E">
        <w:trPr>
          <w:cantSplit/>
        </w:trPr>
        <w:tc>
          <w:tcPr>
            <w:tcW w:w="4537" w:type="dxa"/>
          </w:tcPr>
          <w:p w:rsidR="00A04E83" w:rsidRPr="007F4C7E" w:rsidDel="00A04E83" w:rsidRDefault="00A04E83" w:rsidP="007F4C7E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у тому числі</w:t>
            </w:r>
            <w:r w:rsidR="005B6D4F" w:rsidRPr="007F4C7E">
              <w:rPr>
                <w:bCs/>
                <w:color w:val="000000"/>
                <w:sz w:val="16"/>
                <w:szCs w:val="16"/>
                <w:vertAlign w:val="superscript"/>
                <w:lang w:eastAsia="ru-RU"/>
              </w:rPr>
              <w:t xml:space="preserve"> 3</w:t>
            </w: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7" w:type="dxa"/>
            <w:vAlign w:val="center"/>
          </w:tcPr>
          <w:p w:rsidR="00A04E83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041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042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CF67B2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044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046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047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04E83" w:rsidRPr="007F4C7E" w:rsidTr="007F4C7E">
        <w:trPr>
          <w:cantSplit/>
        </w:trPr>
        <w:tc>
          <w:tcPr>
            <w:tcW w:w="4537" w:type="dxa"/>
          </w:tcPr>
          <w:p w:rsidR="00A04E83" w:rsidRPr="007F4C7E" w:rsidDel="00A04E83" w:rsidRDefault="00A04E83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4E83" w:rsidRPr="007F4C7E" w:rsidDel="00A04E83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04E83" w:rsidRPr="007F4C7E" w:rsidTr="007F4C7E">
        <w:trPr>
          <w:cantSplit/>
        </w:trPr>
        <w:tc>
          <w:tcPr>
            <w:tcW w:w="4537" w:type="dxa"/>
          </w:tcPr>
          <w:p w:rsidR="00A04E83" w:rsidRPr="007F4C7E" w:rsidDel="00A04E83" w:rsidRDefault="00A04E83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4E83" w:rsidRPr="007F4C7E" w:rsidDel="00A04E83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049</w:t>
            </w: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A3DFB" w:rsidRPr="007F4C7E" w:rsidTr="007F4C7E">
        <w:trPr>
          <w:cantSplit/>
        </w:trPr>
        <w:tc>
          <w:tcPr>
            <w:tcW w:w="4537" w:type="dxa"/>
          </w:tcPr>
          <w:p w:rsidR="00EA3DFB" w:rsidRPr="007F4C7E" w:rsidRDefault="00EA3DFB" w:rsidP="00F6544B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Кредиторська заборгованість</w:t>
            </w:r>
            <w:r w:rsidR="00CC2E06"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 за</w:t>
            </w: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16994" w:rsidRPr="007F4C7E">
              <w:rPr>
                <w:bCs/>
                <w:color w:val="000000"/>
                <w:sz w:val="16"/>
                <w:szCs w:val="16"/>
                <w:lang w:eastAsia="ru-RU"/>
              </w:rPr>
              <w:t>бюджетн</w:t>
            </w:r>
            <w:r w:rsidR="00CC2E06" w:rsidRPr="007F4C7E">
              <w:rPr>
                <w:bCs/>
                <w:color w:val="000000"/>
                <w:sz w:val="16"/>
                <w:szCs w:val="16"/>
                <w:lang w:eastAsia="ru-RU"/>
              </w:rPr>
              <w:t>ими</w:t>
            </w:r>
            <w:r w:rsidR="00A16994"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 зобов’язання</w:t>
            </w:r>
            <w:r w:rsidR="00CC2E06" w:rsidRPr="007F4C7E">
              <w:rPr>
                <w:bCs/>
                <w:color w:val="000000"/>
                <w:sz w:val="16"/>
                <w:szCs w:val="16"/>
                <w:lang w:eastAsia="ru-RU"/>
              </w:rPr>
              <w:t>ми, не взятими на облік</w:t>
            </w: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 органа</w:t>
            </w:r>
            <w:r w:rsidR="00CC2E06" w:rsidRPr="007F4C7E">
              <w:rPr>
                <w:bCs/>
                <w:color w:val="000000"/>
                <w:sz w:val="16"/>
                <w:szCs w:val="16"/>
                <w:lang w:eastAsia="ru-RU"/>
              </w:rPr>
              <w:t>ми</w:t>
            </w: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 Казначейства</w:t>
            </w:r>
          </w:p>
        </w:tc>
        <w:tc>
          <w:tcPr>
            <w:tcW w:w="1417" w:type="dxa"/>
            <w:vAlign w:val="center"/>
          </w:tcPr>
          <w:p w:rsidR="00EA3DFB" w:rsidRPr="007F4C7E" w:rsidRDefault="00A04E83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4" w:type="dxa"/>
            <w:vAlign w:val="center"/>
          </w:tcPr>
          <w:p w:rsidR="00EA3DFB" w:rsidRPr="007F4C7E" w:rsidRDefault="009B7AB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EA3DFB" w:rsidRPr="007F4C7E" w:rsidRDefault="00EA3DFB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A3DFB" w:rsidRPr="007F4C7E" w:rsidRDefault="009B7AB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EA3DFB" w:rsidRPr="007F4C7E" w:rsidRDefault="00EA3DFB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B6D4F" w:rsidRPr="007F4C7E" w:rsidTr="007F4C7E">
        <w:trPr>
          <w:cantSplit/>
        </w:trPr>
        <w:tc>
          <w:tcPr>
            <w:tcW w:w="4537" w:type="dxa"/>
          </w:tcPr>
          <w:p w:rsidR="005B6D4F" w:rsidRPr="007F4C7E" w:rsidRDefault="005B6D4F" w:rsidP="00F6544B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 xml:space="preserve">Кредиторська заборгованість, яка склалася на 01 січня </w:t>
            </w:r>
            <w:r w:rsidR="005127D0">
              <w:rPr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2011 року за зобов’язаннями, що не вважаються бюджетними</w:t>
            </w:r>
          </w:p>
        </w:tc>
        <w:tc>
          <w:tcPr>
            <w:tcW w:w="1417" w:type="dxa"/>
            <w:vAlign w:val="center"/>
          </w:tcPr>
          <w:p w:rsidR="005B6D4F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060</w:t>
            </w:r>
          </w:p>
        </w:tc>
        <w:tc>
          <w:tcPr>
            <w:tcW w:w="1134" w:type="dxa"/>
            <w:vAlign w:val="center"/>
          </w:tcPr>
          <w:p w:rsidR="005B6D4F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5B6D4F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B6D4F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</w:tcPr>
          <w:p w:rsidR="005B6D4F" w:rsidRPr="007F4C7E" w:rsidRDefault="005B6D4F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Розрахунки за іншими операціями</w:t>
            </w:r>
          </w:p>
        </w:tc>
        <w:tc>
          <w:tcPr>
            <w:tcW w:w="1417" w:type="dxa"/>
            <w:vAlign w:val="center"/>
          </w:tcPr>
          <w:p w:rsidR="00A40652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  <w:trHeight w:val="239"/>
        </w:trPr>
        <w:tc>
          <w:tcPr>
            <w:tcW w:w="4537" w:type="dxa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color w:val="000000"/>
                <w:sz w:val="16"/>
                <w:szCs w:val="16"/>
                <w:lang w:eastAsia="ru-RU"/>
              </w:rPr>
              <w:t>у тому числі</w:t>
            </w:r>
            <w:r w:rsidR="007F4C7E">
              <w:rPr>
                <w:bCs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7F4C7E">
              <w:rPr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417" w:type="dxa"/>
            <w:vAlign w:val="center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F6544B">
            <w:pPr>
              <w:pStyle w:val="24"/>
              <w:spacing w:after="0" w:line="240" w:lineRule="auto"/>
              <w:ind w:left="0" w:right="45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40652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071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3CEC" w:rsidRPr="007F4C7E" w:rsidTr="007F4C7E">
        <w:trPr>
          <w:cantSplit/>
        </w:trPr>
        <w:tc>
          <w:tcPr>
            <w:tcW w:w="4537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CEC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072</w:t>
            </w: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3CEC" w:rsidRPr="007F4C7E" w:rsidTr="007F4C7E">
        <w:trPr>
          <w:cantSplit/>
        </w:trPr>
        <w:tc>
          <w:tcPr>
            <w:tcW w:w="4537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CEC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073</w:t>
            </w: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3CEC" w:rsidRPr="007F4C7E" w:rsidTr="007F4C7E">
        <w:trPr>
          <w:cantSplit/>
        </w:trPr>
        <w:tc>
          <w:tcPr>
            <w:tcW w:w="4537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CEC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074</w:t>
            </w: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3CEC" w:rsidRPr="007F4C7E" w:rsidTr="007F4C7E">
        <w:trPr>
          <w:cantSplit/>
        </w:trPr>
        <w:tc>
          <w:tcPr>
            <w:tcW w:w="4537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CEC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3CEC" w:rsidRPr="007F4C7E" w:rsidTr="007F4C7E">
        <w:trPr>
          <w:cantSplit/>
        </w:trPr>
        <w:tc>
          <w:tcPr>
            <w:tcW w:w="4537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CEC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076</w:t>
            </w: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3CEC" w:rsidRPr="007F4C7E" w:rsidTr="007F4C7E">
        <w:trPr>
          <w:cantSplit/>
        </w:trPr>
        <w:tc>
          <w:tcPr>
            <w:tcW w:w="4537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CEC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077</w:t>
            </w: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3CEC" w:rsidRPr="007F4C7E" w:rsidTr="007F4C7E">
        <w:trPr>
          <w:cantSplit/>
        </w:trPr>
        <w:tc>
          <w:tcPr>
            <w:tcW w:w="4537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73CEC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73CEC" w:rsidRPr="007F4C7E" w:rsidRDefault="00373CEC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04E83" w:rsidRPr="007F4C7E" w:rsidTr="007F4C7E">
        <w:trPr>
          <w:cantSplit/>
        </w:trPr>
        <w:tc>
          <w:tcPr>
            <w:tcW w:w="4537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04E83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Cs/>
                <w:color w:val="000000"/>
                <w:sz w:val="16"/>
                <w:szCs w:val="16"/>
                <w:lang w:eastAsia="ru-RU"/>
              </w:rPr>
              <w:t>079</w:t>
            </w: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04E83" w:rsidRPr="007F4C7E" w:rsidRDefault="00A04E83" w:rsidP="007A59ED">
            <w:pPr>
              <w:pStyle w:val="24"/>
              <w:spacing w:after="0" w:line="240" w:lineRule="auto"/>
              <w:ind w:left="0" w:right="45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40652" w:rsidRPr="007F4C7E" w:rsidTr="007F4C7E">
        <w:trPr>
          <w:cantSplit/>
        </w:trPr>
        <w:tc>
          <w:tcPr>
            <w:tcW w:w="4537" w:type="dxa"/>
          </w:tcPr>
          <w:p w:rsidR="00A40652" w:rsidRPr="007F4C7E" w:rsidRDefault="00A40652" w:rsidP="007F4C7E">
            <w:pPr>
              <w:pStyle w:val="24"/>
              <w:spacing w:after="0" w:line="240" w:lineRule="auto"/>
              <w:ind w:left="0" w:right="45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1417" w:type="dxa"/>
            <w:vAlign w:val="center"/>
          </w:tcPr>
          <w:p w:rsidR="00A40652" w:rsidRPr="007F4C7E" w:rsidRDefault="005B6D4F" w:rsidP="007F4C7E">
            <w:pPr>
              <w:pStyle w:val="24"/>
              <w:spacing w:after="0" w:line="240" w:lineRule="auto"/>
              <w:ind w:left="0" w:right="45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7F4C7E">
              <w:rPr>
                <w:b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40652" w:rsidRPr="007F4C7E" w:rsidRDefault="00A40652" w:rsidP="007A59ED">
            <w:pPr>
              <w:pStyle w:val="24"/>
              <w:spacing w:after="0" w:line="240" w:lineRule="auto"/>
              <w:ind w:left="0" w:right="45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6D4F" w:rsidRDefault="005B6D4F" w:rsidP="005B6D4F">
      <w:pPr>
        <w:pStyle w:val="af2"/>
        <w:tabs>
          <w:tab w:val="left" w:pos="10348"/>
        </w:tabs>
        <w:spacing w:before="0" w:beforeAutospacing="0" w:after="0" w:afterAutospacing="0" w:line="228" w:lineRule="auto"/>
        <w:ind w:left="-142" w:firstLine="709"/>
        <w:jc w:val="both"/>
        <w:rPr>
          <w:rFonts w:eastAsia="Calibri"/>
          <w:color w:val="000000"/>
          <w:sz w:val="20"/>
          <w:szCs w:val="20"/>
          <w:vertAlign w:val="superscript"/>
          <w:lang w:val="uk-UA"/>
        </w:rPr>
      </w:pPr>
    </w:p>
    <w:p w:rsidR="002C0B46" w:rsidRPr="007F4C7E" w:rsidRDefault="002C0B46" w:rsidP="002C0B46">
      <w:pPr>
        <w:pStyle w:val="af2"/>
        <w:tabs>
          <w:tab w:val="left" w:pos="10348"/>
        </w:tabs>
        <w:spacing w:before="0" w:beforeAutospacing="0" w:after="0" w:afterAutospacing="0" w:line="228" w:lineRule="auto"/>
        <w:ind w:left="-142"/>
        <w:jc w:val="both"/>
        <w:rPr>
          <w:rFonts w:eastAsia="Calibri"/>
          <w:color w:val="000000"/>
          <w:sz w:val="20"/>
          <w:szCs w:val="20"/>
          <w:vertAlign w:val="superscript"/>
          <w:lang w:val="uk-UA"/>
        </w:rPr>
      </w:pPr>
      <w:r>
        <w:rPr>
          <w:rFonts w:eastAsia="Calibri"/>
          <w:color w:val="000000"/>
          <w:sz w:val="20"/>
          <w:szCs w:val="20"/>
          <w:vertAlign w:val="superscript"/>
          <w:lang w:val="uk-UA"/>
        </w:rPr>
        <w:t>____________________________</w:t>
      </w:r>
    </w:p>
    <w:p w:rsidR="005B6D4F" w:rsidRPr="007F4C7E" w:rsidRDefault="005B6D4F" w:rsidP="007F4C7E">
      <w:pPr>
        <w:pStyle w:val="af2"/>
        <w:tabs>
          <w:tab w:val="left" w:pos="10348"/>
        </w:tabs>
        <w:spacing w:before="0" w:beforeAutospacing="0" w:after="0" w:afterAutospacing="0" w:line="228" w:lineRule="auto"/>
        <w:ind w:left="-142"/>
        <w:jc w:val="both"/>
        <w:rPr>
          <w:rFonts w:eastAsia="Calibri"/>
          <w:color w:val="000000"/>
          <w:sz w:val="20"/>
          <w:szCs w:val="20"/>
          <w:lang w:val="uk-UA"/>
        </w:rPr>
      </w:pPr>
      <w:r w:rsidRPr="007F4C7E">
        <w:rPr>
          <w:rFonts w:eastAsia="Calibri"/>
          <w:color w:val="000000"/>
          <w:sz w:val="20"/>
          <w:szCs w:val="20"/>
          <w:vertAlign w:val="superscript"/>
          <w:lang w:val="uk-UA"/>
        </w:rPr>
        <w:t>1</w:t>
      </w:r>
      <w:r w:rsidR="00385393">
        <w:rPr>
          <w:rFonts w:eastAsia="Calibri"/>
          <w:color w:val="000000"/>
          <w:sz w:val="20"/>
          <w:szCs w:val="20"/>
          <w:vertAlign w:val="superscript"/>
          <w:lang w:val="uk-UA"/>
        </w:rPr>
        <w:t> </w:t>
      </w:r>
      <w:r w:rsidRPr="007F4C7E">
        <w:rPr>
          <w:rFonts w:eastAsia="Calibri"/>
          <w:color w:val="000000"/>
          <w:sz w:val="20"/>
          <w:szCs w:val="20"/>
          <w:lang w:val="uk-UA"/>
        </w:rPr>
        <w:t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від</w:t>
      </w:r>
      <w:r w:rsidR="005127D0">
        <w:rPr>
          <w:rFonts w:eastAsia="Calibri"/>
          <w:color w:val="000000"/>
          <w:sz w:val="20"/>
          <w:szCs w:val="20"/>
          <w:lang w:val="uk-UA"/>
        </w:rPr>
        <w:t xml:space="preserve"> 26 листопада 2020 року № 290 (</w:t>
      </w:r>
      <w:r w:rsidR="005127D0" w:rsidRPr="00FD1B5E">
        <w:rPr>
          <w:rFonts w:eastAsia="Calibri"/>
          <w:sz w:val="20"/>
          <w:szCs w:val="20"/>
          <w:lang w:val="uk-UA"/>
        </w:rPr>
        <w:t>у</w:t>
      </w:r>
      <w:r w:rsidRPr="007F4C7E">
        <w:rPr>
          <w:rFonts w:eastAsia="Calibri"/>
          <w:color w:val="000000"/>
          <w:sz w:val="20"/>
          <w:szCs w:val="20"/>
          <w:lang w:val="uk-UA"/>
        </w:rPr>
        <w:t xml:space="preserve"> редакції наказу Міністерства розвитку громад, територій та інфраструктури України від 19 січня 2024 року № 48).</w:t>
      </w:r>
    </w:p>
    <w:p w:rsidR="005B6D4F" w:rsidRPr="007F4C7E" w:rsidRDefault="005B6D4F" w:rsidP="007F4C7E">
      <w:pPr>
        <w:pStyle w:val="31"/>
        <w:keepNext w:val="0"/>
        <w:ind w:left="-142"/>
        <w:outlineLvl w:val="2"/>
        <w:rPr>
          <w:bCs/>
          <w:sz w:val="20"/>
          <w:vertAlign w:val="superscript"/>
        </w:rPr>
      </w:pPr>
      <w:r w:rsidRPr="007F4C7E">
        <w:rPr>
          <w:rFonts w:eastAsia="Calibri"/>
          <w:color w:val="000000"/>
          <w:sz w:val="20"/>
          <w:vertAlign w:val="superscript"/>
        </w:rPr>
        <w:lastRenderedPageBreak/>
        <w:t>2</w:t>
      </w:r>
      <w:r w:rsidR="00385393">
        <w:rPr>
          <w:rFonts w:eastAsia="Calibri"/>
          <w:color w:val="000000"/>
          <w:sz w:val="20"/>
          <w:vertAlign w:val="superscript"/>
        </w:rPr>
        <w:t> </w:t>
      </w:r>
      <w:r w:rsidRPr="007F4C7E">
        <w:rPr>
          <w:rFonts w:eastAsia="Calibri"/>
          <w:color w:val="000000"/>
          <w:sz w:val="20"/>
        </w:rPr>
        <w:t xml:space="preserve">Державний класифікатор України «Класифікація організаційно-правових форм господарювання» ДК 002:2004, затверджений наказом Державного комітету України з питань технічного регулювання та споживчої політики </w:t>
      </w:r>
      <w:r w:rsidR="002C0B46">
        <w:rPr>
          <w:rFonts w:eastAsia="Calibri"/>
          <w:color w:val="000000"/>
          <w:sz w:val="20"/>
        </w:rPr>
        <w:br/>
      </w:r>
      <w:r w:rsidRPr="007F4C7E">
        <w:rPr>
          <w:rFonts w:eastAsia="Calibri"/>
          <w:color w:val="000000"/>
          <w:sz w:val="20"/>
        </w:rPr>
        <w:t>від 28 травня 2004 року № 97.</w:t>
      </w:r>
    </w:p>
    <w:p w:rsidR="00932F3C" w:rsidRPr="007F4C7E" w:rsidRDefault="005B6D4F" w:rsidP="007F4C7E">
      <w:pPr>
        <w:pStyle w:val="31"/>
        <w:keepNext w:val="0"/>
        <w:ind w:left="-142"/>
        <w:outlineLvl w:val="2"/>
        <w:rPr>
          <w:bCs/>
          <w:sz w:val="20"/>
        </w:rPr>
      </w:pPr>
      <w:r w:rsidRPr="007F4C7E">
        <w:rPr>
          <w:bCs/>
          <w:sz w:val="20"/>
          <w:vertAlign w:val="superscript"/>
        </w:rPr>
        <w:t>3</w:t>
      </w:r>
      <w:r w:rsidR="00385393">
        <w:rPr>
          <w:bCs/>
          <w:sz w:val="20"/>
          <w:vertAlign w:val="superscript"/>
        </w:rPr>
        <w:t> </w:t>
      </w:r>
      <w:r w:rsidR="00E077D3" w:rsidRPr="007F4C7E">
        <w:rPr>
          <w:bCs/>
          <w:sz w:val="20"/>
        </w:rPr>
        <w:t>Перелік показників в</w:t>
      </w:r>
      <w:r w:rsidR="007A76B8" w:rsidRPr="007F4C7E">
        <w:rPr>
          <w:bCs/>
          <w:sz w:val="20"/>
        </w:rPr>
        <w:t>изначається головним розпорядником бюджетних коштів.</w:t>
      </w:r>
    </w:p>
    <w:p w:rsidR="008701D6" w:rsidRDefault="008701D6" w:rsidP="007F4C7E">
      <w:pPr>
        <w:rPr>
          <w:sz w:val="16"/>
          <w:szCs w:val="16"/>
        </w:rPr>
      </w:pPr>
    </w:p>
    <w:p w:rsidR="002C0B46" w:rsidRPr="00D45A7C" w:rsidRDefault="002C0B46" w:rsidP="007F4C7E">
      <w:pPr>
        <w:rPr>
          <w:sz w:val="16"/>
          <w:szCs w:val="16"/>
          <w:lang w:val="ru-RU"/>
        </w:rPr>
      </w:pPr>
    </w:p>
    <w:p w:rsidR="002C0B46" w:rsidRPr="007F4C7E" w:rsidRDefault="002C0B46" w:rsidP="007F4C7E">
      <w:pPr>
        <w:rPr>
          <w:sz w:val="16"/>
          <w:szCs w:val="16"/>
        </w:rPr>
      </w:pPr>
    </w:p>
    <w:p w:rsidR="008701D6" w:rsidRPr="002C0B46" w:rsidRDefault="008701D6" w:rsidP="008701D6">
      <w:pPr>
        <w:pStyle w:val="31"/>
        <w:keepNext w:val="0"/>
        <w:widowControl w:val="0"/>
        <w:outlineLvl w:val="2"/>
        <w:rPr>
          <w:sz w:val="20"/>
        </w:rPr>
      </w:pPr>
      <w:r w:rsidRPr="002C0B46">
        <w:rPr>
          <w:bCs/>
          <w:sz w:val="20"/>
        </w:rPr>
        <w:t>Керівник (уповноважена посадова особа)</w:t>
      </w:r>
      <w:r w:rsidRPr="002C0B46">
        <w:rPr>
          <w:sz w:val="20"/>
        </w:rPr>
        <w:tab/>
      </w:r>
      <w:r w:rsidR="002C0B46">
        <w:rPr>
          <w:sz w:val="20"/>
        </w:rPr>
        <w:tab/>
      </w:r>
      <w:r w:rsidR="002C0B46">
        <w:rPr>
          <w:sz w:val="20"/>
        </w:rPr>
        <w:tab/>
      </w:r>
      <w:r w:rsidRPr="002C0B46">
        <w:rPr>
          <w:sz w:val="20"/>
        </w:rPr>
        <w:t>___________________</w:t>
      </w:r>
      <w:r w:rsidRPr="002C0B46">
        <w:rPr>
          <w:sz w:val="20"/>
        </w:rPr>
        <w:tab/>
      </w:r>
      <w:r w:rsidRPr="002C0B46">
        <w:rPr>
          <w:sz w:val="20"/>
        </w:rPr>
        <w:tab/>
        <w:t xml:space="preserve">Власне ім’я ПРІЗВИЩЕ </w:t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="002C0B46">
        <w:rPr>
          <w:sz w:val="20"/>
        </w:rPr>
        <w:tab/>
      </w:r>
      <w:r w:rsidR="002C0B46">
        <w:rPr>
          <w:sz w:val="20"/>
        </w:rPr>
        <w:tab/>
      </w:r>
      <w:r w:rsidRPr="002C0B46">
        <w:rPr>
          <w:sz w:val="20"/>
        </w:rPr>
        <w:tab/>
        <w:t>(підпис)</w:t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  <w:r w:rsidRPr="002C0B46">
        <w:rPr>
          <w:sz w:val="20"/>
        </w:rPr>
        <w:tab/>
      </w:r>
    </w:p>
    <w:p w:rsidR="008701D6" w:rsidRPr="002C0B46" w:rsidRDefault="008701D6" w:rsidP="008701D6">
      <w:pPr>
        <w:widowControl w:val="0"/>
        <w:tabs>
          <w:tab w:val="left" w:pos="0"/>
        </w:tabs>
        <w:jc w:val="both"/>
        <w:rPr>
          <w:bCs/>
          <w:sz w:val="20"/>
          <w:szCs w:val="20"/>
        </w:rPr>
      </w:pPr>
      <w:r w:rsidRPr="002C0B46">
        <w:rPr>
          <w:bCs/>
          <w:sz w:val="20"/>
          <w:szCs w:val="20"/>
        </w:rPr>
        <w:t xml:space="preserve">Головний бухгалтер (спеціаліст, на якого покладено </w:t>
      </w:r>
    </w:p>
    <w:p w:rsidR="008701D6" w:rsidRDefault="008701D6" w:rsidP="008701D6">
      <w:pPr>
        <w:jc w:val="both"/>
        <w:rPr>
          <w:sz w:val="20"/>
          <w:szCs w:val="20"/>
        </w:rPr>
      </w:pPr>
      <w:r w:rsidRPr="002C0B46">
        <w:rPr>
          <w:bCs/>
          <w:sz w:val="20"/>
          <w:szCs w:val="20"/>
        </w:rPr>
        <w:t>виконання обов’язків бухгалтерської служби)</w:t>
      </w:r>
      <w:r w:rsidRPr="002C0B46">
        <w:rPr>
          <w:b/>
          <w:bCs/>
          <w:sz w:val="20"/>
          <w:szCs w:val="20"/>
        </w:rPr>
        <w:tab/>
      </w:r>
      <w:r w:rsidR="002C0B46">
        <w:rPr>
          <w:b/>
          <w:bCs/>
          <w:sz w:val="20"/>
          <w:szCs w:val="20"/>
        </w:rPr>
        <w:tab/>
      </w:r>
      <w:r w:rsidRPr="002C0B46">
        <w:rPr>
          <w:sz w:val="20"/>
          <w:szCs w:val="20"/>
        </w:rPr>
        <w:t xml:space="preserve"> ___________________</w:t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  <w:t>Власне ім’я ПРІЗВИЩЕ</w:t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="002C0B46">
        <w:rPr>
          <w:sz w:val="20"/>
          <w:szCs w:val="20"/>
        </w:rPr>
        <w:tab/>
      </w:r>
      <w:r w:rsidRPr="002C0B46">
        <w:rPr>
          <w:sz w:val="20"/>
          <w:szCs w:val="20"/>
        </w:rPr>
        <w:t xml:space="preserve"> </w:t>
      </w:r>
      <w:r w:rsidR="005127D0">
        <w:rPr>
          <w:sz w:val="20"/>
          <w:szCs w:val="20"/>
        </w:rPr>
        <w:t xml:space="preserve">                           </w:t>
      </w:r>
      <w:r w:rsidRPr="002C0B46">
        <w:rPr>
          <w:sz w:val="20"/>
          <w:szCs w:val="20"/>
        </w:rPr>
        <w:t>(підпис)</w:t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  <w:r w:rsidRPr="002C0B46">
        <w:rPr>
          <w:sz w:val="20"/>
          <w:szCs w:val="20"/>
        </w:rPr>
        <w:tab/>
      </w:r>
    </w:p>
    <w:p w:rsidR="002C0B46" w:rsidRDefault="002C0B46" w:rsidP="008701D6">
      <w:pPr>
        <w:jc w:val="both"/>
        <w:rPr>
          <w:sz w:val="20"/>
          <w:szCs w:val="20"/>
        </w:rPr>
      </w:pPr>
    </w:p>
    <w:p w:rsidR="002C0B46" w:rsidRPr="002C0B46" w:rsidRDefault="002C0B46" w:rsidP="008701D6">
      <w:pPr>
        <w:jc w:val="both"/>
        <w:rPr>
          <w:sz w:val="20"/>
          <w:szCs w:val="20"/>
        </w:rPr>
      </w:pPr>
    </w:p>
    <w:p w:rsidR="0000088B" w:rsidRDefault="00B1134A" w:rsidP="0000088B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5127D0">
        <w:rPr>
          <w:sz w:val="20"/>
          <w:szCs w:val="20"/>
        </w:rPr>
        <w:t xml:space="preserve"> </w:t>
      </w:r>
      <w:r w:rsidR="0000088B" w:rsidRPr="002C0B46">
        <w:rPr>
          <w:sz w:val="20"/>
          <w:szCs w:val="20"/>
        </w:rPr>
        <w:t>_____________</w:t>
      </w:r>
      <w:r w:rsidR="005127D0">
        <w:rPr>
          <w:sz w:val="20"/>
          <w:szCs w:val="20"/>
        </w:rPr>
        <w:t xml:space="preserve"> </w:t>
      </w:r>
      <w:r w:rsidR="0000088B" w:rsidRPr="002C0B46">
        <w:rPr>
          <w:sz w:val="20"/>
          <w:szCs w:val="20"/>
        </w:rPr>
        <w:t>20___</w:t>
      </w:r>
      <w:r w:rsidR="005127D0">
        <w:rPr>
          <w:sz w:val="20"/>
          <w:szCs w:val="20"/>
        </w:rPr>
        <w:t xml:space="preserve"> </w:t>
      </w:r>
      <w:r w:rsidR="0000088B" w:rsidRPr="002C0B46">
        <w:rPr>
          <w:sz w:val="20"/>
          <w:szCs w:val="20"/>
        </w:rPr>
        <w:t>року</w:t>
      </w:r>
    </w:p>
    <w:p w:rsidR="004E709A" w:rsidRDefault="004E709A" w:rsidP="0000088B">
      <w:pPr>
        <w:rPr>
          <w:sz w:val="20"/>
          <w:szCs w:val="20"/>
        </w:rPr>
      </w:pPr>
    </w:p>
    <w:p w:rsidR="004E709A" w:rsidRDefault="004E709A" w:rsidP="0000088B">
      <w:pPr>
        <w:rPr>
          <w:sz w:val="20"/>
          <w:szCs w:val="20"/>
        </w:rPr>
      </w:pPr>
    </w:p>
    <w:p w:rsidR="004E709A" w:rsidRDefault="004E709A" w:rsidP="0000088B">
      <w:pPr>
        <w:rPr>
          <w:sz w:val="20"/>
          <w:szCs w:val="20"/>
        </w:rPr>
      </w:pPr>
    </w:p>
    <w:p w:rsidR="004E709A" w:rsidRDefault="004E709A" w:rsidP="004E709A">
      <w:pPr>
        <w:rPr>
          <w:sz w:val="18"/>
          <w:szCs w:val="18"/>
        </w:rPr>
      </w:pPr>
    </w:p>
    <w:p w:rsidR="004E709A" w:rsidRPr="00B0492F" w:rsidRDefault="004E709A" w:rsidP="004E709A">
      <w:pPr>
        <w:rPr>
          <w:sz w:val="18"/>
          <w:szCs w:val="18"/>
        </w:rPr>
      </w:pPr>
    </w:p>
    <w:p w:rsidR="004E709A" w:rsidRPr="00B0492F" w:rsidRDefault="004E709A" w:rsidP="004E709A">
      <w:pPr>
        <w:jc w:val="both"/>
        <w:rPr>
          <w:sz w:val="18"/>
          <w:szCs w:val="18"/>
        </w:rPr>
      </w:pPr>
      <w:r w:rsidRPr="00B0492F">
        <w:rPr>
          <w:sz w:val="18"/>
          <w:szCs w:val="18"/>
        </w:rPr>
        <w:t>{</w:t>
      </w:r>
      <w:r w:rsidRPr="00BE3C8A">
        <w:rPr>
          <w:i/>
          <w:iCs/>
          <w:sz w:val="18"/>
          <w:szCs w:val="18"/>
        </w:rPr>
        <w:t xml:space="preserve">в редакції проєкту </w:t>
      </w:r>
      <w:hyperlink r:id="rId8" w:history="1">
        <w:r w:rsidRPr="00BE3C8A">
          <w:rPr>
            <w:rStyle w:val="af3"/>
            <w:i/>
            <w:iCs/>
            <w:sz w:val="18"/>
            <w:szCs w:val="18"/>
            <w:lang w:eastAsia="uk-UA"/>
          </w:rPr>
          <w:t>наказу Мінфіну «Про 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 від 28.01.2025</w:t>
        </w:r>
      </w:hyperlink>
      <w:r w:rsidRPr="00B0492F">
        <w:rPr>
          <w:sz w:val="18"/>
          <w:szCs w:val="18"/>
        </w:rPr>
        <w:t>}</w:t>
      </w:r>
    </w:p>
    <w:p w:rsidR="004E709A" w:rsidRPr="002C0B46" w:rsidRDefault="004E709A" w:rsidP="0000088B">
      <w:pPr>
        <w:rPr>
          <w:sz w:val="20"/>
          <w:szCs w:val="20"/>
        </w:rPr>
      </w:pPr>
    </w:p>
    <w:sectPr w:rsidR="004E709A" w:rsidRPr="002C0B46" w:rsidSect="002C0B46">
      <w:headerReference w:type="even" r:id="rId9"/>
      <w:headerReference w:type="default" r:id="rId10"/>
      <w:pgSz w:w="11906" w:h="16838"/>
      <w:pgMar w:top="426" w:right="424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576C" w:rsidRDefault="005C576C">
      <w:r>
        <w:separator/>
      </w:r>
    </w:p>
    <w:p w:rsidR="005C576C" w:rsidRDefault="005C576C"/>
  </w:endnote>
  <w:endnote w:type="continuationSeparator" w:id="0">
    <w:p w:rsidR="005C576C" w:rsidRDefault="005C576C">
      <w:r>
        <w:continuationSeparator/>
      </w:r>
    </w:p>
    <w:p w:rsidR="005C576C" w:rsidRDefault="005C5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576C" w:rsidRDefault="005C576C">
      <w:r>
        <w:separator/>
      </w:r>
    </w:p>
    <w:p w:rsidR="005C576C" w:rsidRDefault="005C576C"/>
  </w:footnote>
  <w:footnote w:type="continuationSeparator" w:id="0">
    <w:p w:rsidR="005C576C" w:rsidRDefault="005C576C">
      <w:r>
        <w:continuationSeparator/>
      </w:r>
    </w:p>
    <w:p w:rsidR="005C576C" w:rsidRDefault="005C57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1931" w:rsidRDefault="00121931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21931" w:rsidRDefault="00121931">
    <w:pPr>
      <w:pStyle w:val="a7"/>
    </w:pPr>
  </w:p>
  <w:p w:rsidR="00121931" w:rsidRDefault="001219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6487" w:rsidRDefault="00746487">
    <w:pPr>
      <w:pStyle w:val="a7"/>
      <w:jc w:val="center"/>
    </w:pPr>
    <w:r>
      <w:t xml:space="preserve">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FD1B5E">
      <w:rPr>
        <w:noProof/>
      </w:rPr>
      <w:t>2</w:t>
    </w:r>
    <w:r>
      <w:fldChar w:fldCharType="end"/>
    </w:r>
    <w:r>
      <w:t xml:space="preserve">                                           Продовження додатка 17</w:t>
    </w:r>
  </w:p>
  <w:p w:rsidR="00FD0407" w:rsidRPr="00D860DA" w:rsidRDefault="00FD0407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644286">
    <w:abstractNumId w:val="9"/>
  </w:num>
  <w:num w:numId="2" w16cid:durableId="66877678">
    <w:abstractNumId w:val="7"/>
  </w:num>
  <w:num w:numId="3" w16cid:durableId="515003716">
    <w:abstractNumId w:val="6"/>
  </w:num>
  <w:num w:numId="4" w16cid:durableId="1329871978">
    <w:abstractNumId w:val="5"/>
  </w:num>
  <w:num w:numId="5" w16cid:durableId="1584871002">
    <w:abstractNumId w:val="4"/>
  </w:num>
  <w:num w:numId="6" w16cid:durableId="1717663113">
    <w:abstractNumId w:val="8"/>
  </w:num>
  <w:num w:numId="7" w16cid:durableId="1450852606">
    <w:abstractNumId w:val="3"/>
  </w:num>
  <w:num w:numId="8" w16cid:durableId="44305011">
    <w:abstractNumId w:val="2"/>
  </w:num>
  <w:num w:numId="9" w16cid:durableId="201528231">
    <w:abstractNumId w:val="1"/>
  </w:num>
  <w:num w:numId="10" w16cid:durableId="852258182">
    <w:abstractNumId w:val="0"/>
  </w:num>
  <w:num w:numId="11" w16cid:durableId="20331436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88B"/>
    <w:rsid w:val="00000D20"/>
    <w:rsid w:val="00002EBB"/>
    <w:rsid w:val="00004997"/>
    <w:rsid w:val="00005E47"/>
    <w:rsid w:val="00006D31"/>
    <w:rsid w:val="0001176D"/>
    <w:rsid w:val="00011D9F"/>
    <w:rsid w:val="00014589"/>
    <w:rsid w:val="00014924"/>
    <w:rsid w:val="00016A37"/>
    <w:rsid w:val="000240B5"/>
    <w:rsid w:val="00024120"/>
    <w:rsid w:val="0003030E"/>
    <w:rsid w:val="00030A5E"/>
    <w:rsid w:val="00033955"/>
    <w:rsid w:val="00033F98"/>
    <w:rsid w:val="0003420C"/>
    <w:rsid w:val="000378FC"/>
    <w:rsid w:val="0003791A"/>
    <w:rsid w:val="00040FC5"/>
    <w:rsid w:val="000455A8"/>
    <w:rsid w:val="0004637C"/>
    <w:rsid w:val="0005150D"/>
    <w:rsid w:val="00051B88"/>
    <w:rsid w:val="00053A73"/>
    <w:rsid w:val="0005409C"/>
    <w:rsid w:val="00055577"/>
    <w:rsid w:val="000559F3"/>
    <w:rsid w:val="00056B92"/>
    <w:rsid w:val="0006366D"/>
    <w:rsid w:val="00067DB6"/>
    <w:rsid w:val="00070D14"/>
    <w:rsid w:val="0007217B"/>
    <w:rsid w:val="00074584"/>
    <w:rsid w:val="00075706"/>
    <w:rsid w:val="000762E2"/>
    <w:rsid w:val="00076B61"/>
    <w:rsid w:val="00080CA6"/>
    <w:rsid w:val="00081B3D"/>
    <w:rsid w:val="0008398F"/>
    <w:rsid w:val="00086055"/>
    <w:rsid w:val="00086F22"/>
    <w:rsid w:val="00090878"/>
    <w:rsid w:val="00090976"/>
    <w:rsid w:val="00090DB9"/>
    <w:rsid w:val="00092518"/>
    <w:rsid w:val="00092FB9"/>
    <w:rsid w:val="000945C5"/>
    <w:rsid w:val="00095AD9"/>
    <w:rsid w:val="000A211A"/>
    <w:rsid w:val="000A28B7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0D31"/>
    <w:rsid w:val="000D28D6"/>
    <w:rsid w:val="000D2BB9"/>
    <w:rsid w:val="000D4764"/>
    <w:rsid w:val="000E1A80"/>
    <w:rsid w:val="000E1BD7"/>
    <w:rsid w:val="000E1F97"/>
    <w:rsid w:val="000E259B"/>
    <w:rsid w:val="000E56B6"/>
    <w:rsid w:val="000E5B2D"/>
    <w:rsid w:val="000E7079"/>
    <w:rsid w:val="000F0D6C"/>
    <w:rsid w:val="000F1800"/>
    <w:rsid w:val="000F2391"/>
    <w:rsid w:val="000F4A6C"/>
    <w:rsid w:val="000F5897"/>
    <w:rsid w:val="000F6E58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4C81"/>
    <w:rsid w:val="00116CA1"/>
    <w:rsid w:val="00121931"/>
    <w:rsid w:val="00122016"/>
    <w:rsid w:val="00126B06"/>
    <w:rsid w:val="001302AD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47531"/>
    <w:rsid w:val="00153C3F"/>
    <w:rsid w:val="0015441F"/>
    <w:rsid w:val="00154A48"/>
    <w:rsid w:val="00155697"/>
    <w:rsid w:val="00156CDF"/>
    <w:rsid w:val="0015780D"/>
    <w:rsid w:val="00163D7D"/>
    <w:rsid w:val="00166749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81BDA"/>
    <w:rsid w:val="00182B35"/>
    <w:rsid w:val="0018330C"/>
    <w:rsid w:val="001835FB"/>
    <w:rsid w:val="00186BA3"/>
    <w:rsid w:val="00187A37"/>
    <w:rsid w:val="00187BBE"/>
    <w:rsid w:val="00191C5A"/>
    <w:rsid w:val="001928AE"/>
    <w:rsid w:val="00193C73"/>
    <w:rsid w:val="00194455"/>
    <w:rsid w:val="00196CDF"/>
    <w:rsid w:val="0019733B"/>
    <w:rsid w:val="00197FDE"/>
    <w:rsid w:val="001A0E69"/>
    <w:rsid w:val="001A2EFB"/>
    <w:rsid w:val="001A3127"/>
    <w:rsid w:val="001A353B"/>
    <w:rsid w:val="001A5FAB"/>
    <w:rsid w:val="001A6886"/>
    <w:rsid w:val="001A7DBB"/>
    <w:rsid w:val="001B0957"/>
    <w:rsid w:val="001B1250"/>
    <w:rsid w:val="001B1C29"/>
    <w:rsid w:val="001B21E6"/>
    <w:rsid w:val="001B2A1E"/>
    <w:rsid w:val="001B5788"/>
    <w:rsid w:val="001C1396"/>
    <w:rsid w:val="001C210D"/>
    <w:rsid w:val="001C213C"/>
    <w:rsid w:val="001C6437"/>
    <w:rsid w:val="001C6AA1"/>
    <w:rsid w:val="001C6D45"/>
    <w:rsid w:val="001D0152"/>
    <w:rsid w:val="001D023B"/>
    <w:rsid w:val="001D0F6A"/>
    <w:rsid w:val="001D3011"/>
    <w:rsid w:val="001D44E6"/>
    <w:rsid w:val="001D6619"/>
    <w:rsid w:val="001E5929"/>
    <w:rsid w:val="001E7056"/>
    <w:rsid w:val="001E71E5"/>
    <w:rsid w:val="001E7D9C"/>
    <w:rsid w:val="001F214E"/>
    <w:rsid w:val="001F348E"/>
    <w:rsid w:val="001F3C7E"/>
    <w:rsid w:val="001F468C"/>
    <w:rsid w:val="001F6A77"/>
    <w:rsid w:val="001F7B0B"/>
    <w:rsid w:val="002023B5"/>
    <w:rsid w:val="00205C7F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112E"/>
    <w:rsid w:val="002327B5"/>
    <w:rsid w:val="00233D84"/>
    <w:rsid w:val="0023405A"/>
    <w:rsid w:val="00234199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34"/>
    <w:rsid w:val="0025213E"/>
    <w:rsid w:val="002522D8"/>
    <w:rsid w:val="0025486F"/>
    <w:rsid w:val="00254D20"/>
    <w:rsid w:val="0025537B"/>
    <w:rsid w:val="00255724"/>
    <w:rsid w:val="00255EB0"/>
    <w:rsid w:val="00256438"/>
    <w:rsid w:val="00257593"/>
    <w:rsid w:val="00257811"/>
    <w:rsid w:val="00257AEB"/>
    <w:rsid w:val="00257B74"/>
    <w:rsid w:val="00260C03"/>
    <w:rsid w:val="00260CAE"/>
    <w:rsid w:val="002612B4"/>
    <w:rsid w:val="00261970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417C"/>
    <w:rsid w:val="002863F2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5EED"/>
    <w:rsid w:val="002A647A"/>
    <w:rsid w:val="002A6960"/>
    <w:rsid w:val="002A6D8D"/>
    <w:rsid w:val="002B1F08"/>
    <w:rsid w:val="002B41A9"/>
    <w:rsid w:val="002B44AB"/>
    <w:rsid w:val="002B566D"/>
    <w:rsid w:val="002B6D4F"/>
    <w:rsid w:val="002C0B46"/>
    <w:rsid w:val="002C18F4"/>
    <w:rsid w:val="002C2946"/>
    <w:rsid w:val="002C2B0C"/>
    <w:rsid w:val="002C351B"/>
    <w:rsid w:val="002D11AB"/>
    <w:rsid w:val="002D1378"/>
    <w:rsid w:val="002D4A7D"/>
    <w:rsid w:val="002D6CA6"/>
    <w:rsid w:val="002D7835"/>
    <w:rsid w:val="002E0D05"/>
    <w:rsid w:val="002E1E5C"/>
    <w:rsid w:val="002E2AAE"/>
    <w:rsid w:val="002E3988"/>
    <w:rsid w:val="002E4F31"/>
    <w:rsid w:val="002E5DC8"/>
    <w:rsid w:val="002E6644"/>
    <w:rsid w:val="002E6840"/>
    <w:rsid w:val="002E73AE"/>
    <w:rsid w:val="002F2EF9"/>
    <w:rsid w:val="002F33A2"/>
    <w:rsid w:val="002F3C61"/>
    <w:rsid w:val="002F4C23"/>
    <w:rsid w:val="002F5558"/>
    <w:rsid w:val="002F6132"/>
    <w:rsid w:val="003004F6"/>
    <w:rsid w:val="00301A8A"/>
    <w:rsid w:val="00304557"/>
    <w:rsid w:val="00305364"/>
    <w:rsid w:val="003066E9"/>
    <w:rsid w:val="00307858"/>
    <w:rsid w:val="0031493F"/>
    <w:rsid w:val="003150FC"/>
    <w:rsid w:val="00315FF1"/>
    <w:rsid w:val="00320FB8"/>
    <w:rsid w:val="0032645A"/>
    <w:rsid w:val="00330227"/>
    <w:rsid w:val="003316EA"/>
    <w:rsid w:val="00332B5E"/>
    <w:rsid w:val="00334C1A"/>
    <w:rsid w:val="0033525B"/>
    <w:rsid w:val="0033532A"/>
    <w:rsid w:val="0033532D"/>
    <w:rsid w:val="00335B73"/>
    <w:rsid w:val="003404B4"/>
    <w:rsid w:val="00341BB2"/>
    <w:rsid w:val="00341EF9"/>
    <w:rsid w:val="003466E3"/>
    <w:rsid w:val="0034702B"/>
    <w:rsid w:val="00347BFD"/>
    <w:rsid w:val="00351736"/>
    <w:rsid w:val="00352D34"/>
    <w:rsid w:val="00352ECB"/>
    <w:rsid w:val="00353BE4"/>
    <w:rsid w:val="00356E56"/>
    <w:rsid w:val="00357365"/>
    <w:rsid w:val="003607A3"/>
    <w:rsid w:val="00364A05"/>
    <w:rsid w:val="00371127"/>
    <w:rsid w:val="00371C81"/>
    <w:rsid w:val="00372462"/>
    <w:rsid w:val="00372AE0"/>
    <w:rsid w:val="00372FF7"/>
    <w:rsid w:val="00373B07"/>
    <w:rsid w:val="00373CEC"/>
    <w:rsid w:val="00374056"/>
    <w:rsid w:val="003767F4"/>
    <w:rsid w:val="00376C79"/>
    <w:rsid w:val="00383079"/>
    <w:rsid w:val="00383756"/>
    <w:rsid w:val="00384E04"/>
    <w:rsid w:val="00385393"/>
    <w:rsid w:val="0038716E"/>
    <w:rsid w:val="003902E4"/>
    <w:rsid w:val="00390B9A"/>
    <w:rsid w:val="00390E2E"/>
    <w:rsid w:val="00392634"/>
    <w:rsid w:val="003934DB"/>
    <w:rsid w:val="00397565"/>
    <w:rsid w:val="003A5881"/>
    <w:rsid w:val="003A61B0"/>
    <w:rsid w:val="003A627D"/>
    <w:rsid w:val="003A6702"/>
    <w:rsid w:val="003B1A2D"/>
    <w:rsid w:val="003B5C14"/>
    <w:rsid w:val="003B6E80"/>
    <w:rsid w:val="003B72D0"/>
    <w:rsid w:val="003B7563"/>
    <w:rsid w:val="003B78EE"/>
    <w:rsid w:val="003B7AB6"/>
    <w:rsid w:val="003C28E9"/>
    <w:rsid w:val="003C691D"/>
    <w:rsid w:val="003C7E95"/>
    <w:rsid w:val="003D08FB"/>
    <w:rsid w:val="003D26CC"/>
    <w:rsid w:val="003D3512"/>
    <w:rsid w:val="003D3E91"/>
    <w:rsid w:val="003D41AE"/>
    <w:rsid w:val="003D4DF9"/>
    <w:rsid w:val="003D53FE"/>
    <w:rsid w:val="003E163E"/>
    <w:rsid w:val="003E4609"/>
    <w:rsid w:val="003E59D0"/>
    <w:rsid w:val="003E5B09"/>
    <w:rsid w:val="003E7C9C"/>
    <w:rsid w:val="003F0F07"/>
    <w:rsid w:val="003F1D33"/>
    <w:rsid w:val="003F2329"/>
    <w:rsid w:val="003F2EBE"/>
    <w:rsid w:val="003F409E"/>
    <w:rsid w:val="003F538D"/>
    <w:rsid w:val="003F546C"/>
    <w:rsid w:val="003F5ACB"/>
    <w:rsid w:val="003F6AD1"/>
    <w:rsid w:val="003F6D0B"/>
    <w:rsid w:val="003F7113"/>
    <w:rsid w:val="003F7540"/>
    <w:rsid w:val="003F7ED7"/>
    <w:rsid w:val="004003F7"/>
    <w:rsid w:val="004004A0"/>
    <w:rsid w:val="00402397"/>
    <w:rsid w:val="004039DA"/>
    <w:rsid w:val="004060A9"/>
    <w:rsid w:val="00407E6D"/>
    <w:rsid w:val="00410146"/>
    <w:rsid w:val="004101E4"/>
    <w:rsid w:val="00411944"/>
    <w:rsid w:val="004124AC"/>
    <w:rsid w:val="00413403"/>
    <w:rsid w:val="00414D6A"/>
    <w:rsid w:val="0041535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DE3"/>
    <w:rsid w:val="00434F8D"/>
    <w:rsid w:val="00436C91"/>
    <w:rsid w:val="00437789"/>
    <w:rsid w:val="00442BBB"/>
    <w:rsid w:val="00443CF5"/>
    <w:rsid w:val="00451009"/>
    <w:rsid w:val="0045328B"/>
    <w:rsid w:val="004535D1"/>
    <w:rsid w:val="00453F42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1DC1"/>
    <w:rsid w:val="004724A6"/>
    <w:rsid w:val="00472A62"/>
    <w:rsid w:val="004738B5"/>
    <w:rsid w:val="0047571D"/>
    <w:rsid w:val="0047624C"/>
    <w:rsid w:val="00476FC7"/>
    <w:rsid w:val="00480F0D"/>
    <w:rsid w:val="00482EF3"/>
    <w:rsid w:val="00486681"/>
    <w:rsid w:val="00490A00"/>
    <w:rsid w:val="00490BDD"/>
    <w:rsid w:val="004921EE"/>
    <w:rsid w:val="00494603"/>
    <w:rsid w:val="004A09C2"/>
    <w:rsid w:val="004A269A"/>
    <w:rsid w:val="004A56A9"/>
    <w:rsid w:val="004A5DF5"/>
    <w:rsid w:val="004A6A6F"/>
    <w:rsid w:val="004B491E"/>
    <w:rsid w:val="004B65C7"/>
    <w:rsid w:val="004C0259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E1065"/>
    <w:rsid w:val="004E3A7E"/>
    <w:rsid w:val="004E5494"/>
    <w:rsid w:val="004E5933"/>
    <w:rsid w:val="004E5971"/>
    <w:rsid w:val="004E685A"/>
    <w:rsid w:val="004E709A"/>
    <w:rsid w:val="004F0799"/>
    <w:rsid w:val="004F27C6"/>
    <w:rsid w:val="004F2A81"/>
    <w:rsid w:val="004F471C"/>
    <w:rsid w:val="004F4B76"/>
    <w:rsid w:val="004F583F"/>
    <w:rsid w:val="004F58BA"/>
    <w:rsid w:val="004F7B75"/>
    <w:rsid w:val="00502FAA"/>
    <w:rsid w:val="00503614"/>
    <w:rsid w:val="005127D0"/>
    <w:rsid w:val="00516846"/>
    <w:rsid w:val="0051705C"/>
    <w:rsid w:val="00521154"/>
    <w:rsid w:val="00523071"/>
    <w:rsid w:val="0052319D"/>
    <w:rsid w:val="00526DC4"/>
    <w:rsid w:val="005274B9"/>
    <w:rsid w:val="00530C81"/>
    <w:rsid w:val="0053184F"/>
    <w:rsid w:val="00534434"/>
    <w:rsid w:val="00534B8B"/>
    <w:rsid w:val="0053669A"/>
    <w:rsid w:val="005378D8"/>
    <w:rsid w:val="005412FC"/>
    <w:rsid w:val="005425D9"/>
    <w:rsid w:val="00544065"/>
    <w:rsid w:val="005448F2"/>
    <w:rsid w:val="005466F9"/>
    <w:rsid w:val="00547CC0"/>
    <w:rsid w:val="005501B6"/>
    <w:rsid w:val="00550C87"/>
    <w:rsid w:val="005510D4"/>
    <w:rsid w:val="005523AE"/>
    <w:rsid w:val="00554199"/>
    <w:rsid w:val="0055531D"/>
    <w:rsid w:val="005566F7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4E3E"/>
    <w:rsid w:val="005854CE"/>
    <w:rsid w:val="00586473"/>
    <w:rsid w:val="00587B3A"/>
    <w:rsid w:val="00592474"/>
    <w:rsid w:val="00593D55"/>
    <w:rsid w:val="0059466C"/>
    <w:rsid w:val="005956BD"/>
    <w:rsid w:val="00595BB9"/>
    <w:rsid w:val="005A0C5B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57B1"/>
    <w:rsid w:val="005B606B"/>
    <w:rsid w:val="005B63F5"/>
    <w:rsid w:val="005B6D4F"/>
    <w:rsid w:val="005C390C"/>
    <w:rsid w:val="005C576C"/>
    <w:rsid w:val="005C7334"/>
    <w:rsid w:val="005D0E27"/>
    <w:rsid w:val="005D0F67"/>
    <w:rsid w:val="005D19AE"/>
    <w:rsid w:val="005D2417"/>
    <w:rsid w:val="005D26DF"/>
    <w:rsid w:val="005D4441"/>
    <w:rsid w:val="005D4F31"/>
    <w:rsid w:val="005D517F"/>
    <w:rsid w:val="005D5B79"/>
    <w:rsid w:val="005D7515"/>
    <w:rsid w:val="005E3C99"/>
    <w:rsid w:val="005F015D"/>
    <w:rsid w:val="005F5794"/>
    <w:rsid w:val="005F6B39"/>
    <w:rsid w:val="00601657"/>
    <w:rsid w:val="006026D9"/>
    <w:rsid w:val="006037C2"/>
    <w:rsid w:val="006074A7"/>
    <w:rsid w:val="0061048D"/>
    <w:rsid w:val="00610BEF"/>
    <w:rsid w:val="00611639"/>
    <w:rsid w:val="00613A2B"/>
    <w:rsid w:val="006147FD"/>
    <w:rsid w:val="006203DA"/>
    <w:rsid w:val="00620408"/>
    <w:rsid w:val="00620736"/>
    <w:rsid w:val="00620D61"/>
    <w:rsid w:val="00620FFD"/>
    <w:rsid w:val="00622B3A"/>
    <w:rsid w:val="00623262"/>
    <w:rsid w:val="00626C06"/>
    <w:rsid w:val="00627308"/>
    <w:rsid w:val="0063190B"/>
    <w:rsid w:val="00632299"/>
    <w:rsid w:val="00632A0A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0B40"/>
    <w:rsid w:val="006525FA"/>
    <w:rsid w:val="00653C41"/>
    <w:rsid w:val="0065460A"/>
    <w:rsid w:val="006552BF"/>
    <w:rsid w:val="00660336"/>
    <w:rsid w:val="00665DB0"/>
    <w:rsid w:val="00670699"/>
    <w:rsid w:val="006715A5"/>
    <w:rsid w:val="00672918"/>
    <w:rsid w:val="00672D8C"/>
    <w:rsid w:val="0067560C"/>
    <w:rsid w:val="0067653E"/>
    <w:rsid w:val="0067682B"/>
    <w:rsid w:val="0069111E"/>
    <w:rsid w:val="00692E7C"/>
    <w:rsid w:val="00693600"/>
    <w:rsid w:val="006947C9"/>
    <w:rsid w:val="00694920"/>
    <w:rsid w:val="0069634E"/>
    <w:rsid w:val="006A13AA"/>
    <w:rsid w:val="006A28F3"/>
    <w:rsid w:val="006A3C7B"/>
    <w:rsid w:val="006A476C"/>
    <w:rsid w:val="006A4DB5"/>
    <w:rsid w:val="006A63C8"/>
    <w:rsid w:val="006A6C01"/>
    <w:rsid w:val="006B06AF"/>
    <w:rsid w:val="006B1E3C"/>
    <w:rsid w:val="006B2052"/>
    <w:rsid w:val="006B2A1A"/>
    <w:rsid w:val="006B2A35"/>
    <w:rsid w:val="006B3C9E"/>
    <w:rsid w:val="006B4D88"/>
    <w:rsid w:val="006B4D9F"/>
    <w:rsid w:val="006B545D"/>
    <w:rsid w:val="006B7F44"/>
    <w:rsid w:val="006C0060"/>
    <w:rsid w:val="006C2BD3"/>
    <w:rsid w:val="006C466B"/>
    <w:rsid w:val="006D1613"/>
    <w:rsid w:val="006D41F0"/>
    <w:rsid w:val="006D5A41"/>
    <w:rsid w:val="006E056D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7000B5"/>
    <w:rsid w:val="0070139B"/>
    <w:rsid w:val="00703BE7"/>
    <w:rsid w:val="00706B66"/>
    <w:rsid w:val="0070751D"/>
    <w:rsid w:val="00710BB7"/>
    <w:rsid w:val="007111BF"/>
    <w:rsid w:val="00715855"/>
    <w:rsid w:val="0071685F"/>
    <w:rsid w:val="007273AB"/>
    <w:rsid w:val="00727824"/>
    <w:rsid w:val="00731D97"/>
    <w:rsid w:val="007322D5"/>
    <w:rsid w:val="007348B6"/>
    <w:rsid w:val="007352F8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22EE"/>
    <w:rsid w:val="0074347F"/>
    <w:rsid w:val="007445C4"/>
    <w:rsid w:val="00744F58"/>
    <w:rsid w:val="007451EC"/>
    <w:rsid w:val="0074531D"/>
    <w:rsid w:val="00746487"/>
    <w:rsid w:val="00747AFE"/>
    <w:rsid w:val="00747B75"/>
    <w:rsid w:val="0075134D"/>
    <w:rsid w:val="00751F01"/>
    <w:rsid w:val="0075256E"/>
    <w:rsid w:val="00752ACA"/>
    <w:rsid w:val="007531D0"/>
    <w:rsid w:val="00753255"/>
    <w:rsid w:val="00756BB1"/>
    <w:rsid w:val="007571F7"/>
    <w:rsid w:val="0076016B"/>
    <w:rsid w:val="00763AB1"/>
    <w:rsid w:val="0076438E"/>
    <w:rsid w:val="007656F4"/>
    <w:rsid w:val="00766238"/>
    <w:rsid w:val="007663B5"/>
    <w:rsid w:val="0076641E"/>
    <w:rsid w:val="007671A8"/>
    <w:rsid w:val="00767203"/>
    <w:rsid w:val="00771394"/>
    <w:rsid w:val="00774D0B"/>
    <w:rsid w:val="0077707E"/>
    <w:rsid w:val="00780F7B"/>
    <w:rsid w:val="0078180F"/>
    <w:rsid w:val="00782757"/>
    <w:rsid w:val="007827E9"/>
    <w:rsid w:val="00783AC0"/>
    <w:rsid w:val="00787496"/>
    <w:rsid w:val="0079053C"/>
    <w:rsid w:val="007916D3"/>
    <w:rsid w:val="00793F85"/>
    <w:rsid w:val="00795114"/>
    <w:rsid w:val="0079663F"/>
    <w:rsid w:val="00796A14"/>
    <w:rsid w:val="007A060F"/>
    <w:rsid w:val="007A0721"/>
    <w:rsid w:val="007A2005"/>
    <w:rsid w:val="007A2665"/>
    <w:rsid w:val="007A4BFA"/>
    <w:rsid w:val="007A59ED"/>
    <w:rsid w:val="007A76B8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D58"/>
    <w:rsid w:val="007D0FA3"/>
    <w:rsid w:val="007D107A"/>
    <w:rsid w:val="007D3041"/>
    <w:rsid w:val="007D7C70"/>
    <w:rsid w:val="007D7CBC"/>
    <w:rsid w:val="007D7EC5"/>
    <w:rsid w:val="007E0B3E"/>
    <w:rsid w:val="007E1316"/>
    <w:rsid w:val="007E1A9E"/>
    <w:rsid w:val="007E35C7"/>
    <w:rsid w:val="007E4635"/>
    <w:rsid w:val="007E4DCB"/>
    <w:rsid w:val="007E6335"/>
    <w:rsid w:val="007E7375"/>
    <w:rsid w:val="007F1599"/>
    <w:rsid w:val="007F4C7E"/>
    <w:rsid w:val="007F6487"/>
    <w:rsid w:val="007F6EEF"/>
    <w:rsid w:val="007F7AAF"/>
    <w:rsid w:val="00800159"/>
    <w:rsid w:val="00800CDA"/>
    <w:rsid w:val="008019D6"/>
    <w:rsid w:val="00802F79"/>
    <w:rsid w:val="00803128"/>
    <w:rsid w:val="00805161"/>
    <w:rsid w:val="00805440"/>
    <w:rsid w:val="00811171"/>
    <w:rsid w:val="00812730"/>
    <w:rsid w:val="00812912"/>
    <w:rsid w:val="00812DDB"/>
    <w:rsid w:val="00812DE2"/>
    <w:rsid w:val="008133C7"/>
    <w:rsid w:val="00814F23"/>
    <w:rsid w:val="00815C7F"/>
    <w:rsid w:val="0081633D"/>
    <w:rsid w:val="0081659A"/>
    <w:rsid w:val="00820525"/>
    <w:rsid w:val="008222A4"/>
    <w:rsid w:val="00822871"/>
    <w:rsid w:val="00825C08"/>
    <w:rsid w:val="00825F89"/>
    <w:rsid w:val="00826AFE"/>
    <w:rsid w:val="0082706F"/>
    <w:rsid w:val="008403A3"/>
    <w:rsid w:val="00840920"/>
    <w:rsid w:val="008410A1"/>
    <w:rsid w:val="008425F3"/>
    <w:rsid w:val="00844862"/>
    <w:rsid w:val="008503B0"/>
    <w:rsid w:val="008503C1"/>
    <w:rsid w:val="00850C5A"/>
    <w:rsid w:val="00851402"/>
    <w:rsid w:val="0085173C"/>
    <w:rsid w:val="00852D9E"/>
    <w:rsid w:val="00853E01"/>
    <w:rsid w:val="00854323"/>
    <w:rsid w:val="0085433C"/>
    <w:rsid w:val="008579DB"/>
    <w:rsid w:val="00857B83"/>
    <w:rsid w:val="00857CE2"/>
    <w:rsid w:val="008609A6"/>
    <w:rsid w:val="0086322A"/>
    <w:rsid w:val="008701D6"/>
    <w:rsid w:val="0087294D"/>
    <w:rsid w:val="00874F19"/>
    <w:rsid w:val="00876828"/>
    <w:rsid w:val="008779F9"/>
    <w:rsid w:val="00881044"/>
    <w:rsid w:val="00882048"/>
    <w:rsid w:val="00883685"/>
    <w:rsid w:val="00884058"/>
    <w:rsid w:val="008853B6"/>
    <w:rsid w:val="0089321B"/>
    <w:rsid w:val="00893C3A"/>
    <w:rsid w:val="008945FB"/>
    <w:rsid w:val="00894692"/>
    <w:rsid w:val="00896309"/>
    <w:rsid w:val="008A23D5"/>
    <w:rsid w:val="008A4619"/>
    <w:rsid w:val="008A57AA"/>
    <w:rsid w:val="008A582A"/>
    <w:rsid w:val="008A5CEB"/>
    <w:rsid w:val="008B0A57"/>
    <w:rsid w:val="008B237D"/>
    <w:rsid w:val="008B731F"/>
    <w:rsid w:val="008C1F0D"/>
    <w:rsid w:val="008C3248"/>
    <w:rsid w:val="008C3BDC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BEE"/>
    <w:rsid w:val="008E2FCB"/>
    <w:rsid w:val="008E3B05"/>
    <w:rsid w:val="008E5613"/>
    <w:rsid w:val="008E7AEE"/>
    <w:rsid w:val="008F31F0"/>
    <w:rsid w:val="008F51EC"/>
    <w:rsid w:val="00900705"/>
    <w:rsid w:val="00900915"/>
    <w:rsid w:val="00900B90"/>
    <w:rsid w:val="0090347F"/>
    <w:rsid w:val="00903530"/>
    <w:rsid w:val="0090364F"/>
    <w:rsid w:val="00903D99"/>
    <w:rsid w:val="00903E69"/>
    <w:rsid w:val="00906554"/>
    <w:rsid w:val="009102CB"/>
    <w:rsid w:val="009107F1"/>
    <w:rsid w:val="00913C4C"/>
    <w:rsid w:val="00914A0A"/>
    <w:rsid w:val="00917ACD"/>
    <w:rsid w:val="00923324"/>
    <w:rsid w:val="0092552C"/>
    <w:rsid w:val="00930392"/>
    <w:rsid w:val="00930CF0"/>
    <w:rsid w:val="00932F3C"/>
    <w:rsid w:val="00933C9F"/>
    <w:rsid w:val="0093585E"/>
    <w:rsid w:val="00937D68"/>
    <w:rsid w:val="0094241A"/>
    <w:rsid w:val="0094335A"/>
    <w:rsid w:val="009464B4"/>
    <w:rsid w:val="00950417"/>
    <w:rsid w:val="00951137"/>
    <w:rsid w:val="00953502"/>
    <w:rsid w:val="00953CE6"/>
    <w:rsid w:val="00954994"/>
    <w:rsid w:val="0095503D"/>
    <w:rsid w:val="0096181C"/>
    <w:rsid w:val="009620A9"/>
    <w:rsid w:val="00964828"/>
    <w:rsid w:val="00966FEF"/>
    <w:rsid w:val="0097166E"/>
    <w:rsid w:val="00975E31"/>
    <w:rsid w:val="00977752"/>
    <w:rsid w:val="009801DA"/>
    <w:rsid w:val="00980832"/>
    <w:rsid w:val="00981CCB"/>
    <w:rsid w:val="00984AF8"/>
    <w:rsid w:val="00987417"/>
    <w:rsid w:val="009905A5"/>
    <w:rsid w:val="009905FE"/>
    <w:rsid w:val="00991C7A"/>
    <w:rsid w:val="00995146"/>
    <w:rsid w:val="009951F9"/>
    <w:rsid w:val="009969DB"/>
    <w:rsid w:val="009A009D"/>
    <w:rsid w:val="009A1C5D"/>
    <w:rsid w:val="009A377F"/>
    <w:rsid w:val="009A3C0A"/>
    <w:rsid w:val="009A3E65"/>
    <w:rsid w:val="009A4823"/>
    <w:rsid w:val="009A4C1A"/>
    <w:rsid w:val="009A70CB"/>
    <w:rsid w:val="009B01CC"/>
    <w:rsid w:val="009B0223"/>
    <w:rsid w:val="009B2F43"/>
    <w:rsid w:val="009B3ED6"/>
    <w:rsid w:val="009B5B7B"/>
    <w:rsid w:val="009B608A"/>
    <w:rsid w:val="009B7AB2"/>
    <w:rsid w:val="009C1C0C"/>
    <w:rsid w:val="009C1C9B"/>
    <w:rsid w:val="009C6140"/>
    <w:rsid w:val="009C78E2"/>
    <w:rsid w:val="009D16FB"/>
    <w:rsid w:val="009D22AB"/>
    <w:rsid w:val="009D3C25"/>
    <w:rsid w:val="009D3C91"/>
    <w:rsid w:val="009D6F13"/>
    <w:rsid w:val="009E090B"/>
    <w:rsid w:val="009E19C4"/>
    <w:rsid w:val="009E46A4"/>
    <w:rsid w:val="009E5F14"/>
    <w:rsid w:val="009F319E"/>
    <w:rsid w:val="009F3C93"/>
    <w:rsid w:val="00A01EE6"/>
    <w:rsid w:val="00A0309B"/>
    <w:rsid w:val="00A04E83"/>
    <w:rsid w:val="00A051B2"/>
    <w:rsid w:val="00A06150"/>
    <w:rsid w:val="00A06CD8"/>
    <w:rsid w:val="00A10396"/>
    <w:rsid w:val="00A12864"/>
    <w:rsid w:val="00A128BE"/>
    <w:rsid w:val="00A15D94"/>
    <w:rsid w:val="00A16994"/>
    <w:rsid w:val="00A171D8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652"/>
    <w:rsid w:val="00A43838"/>
    <w:rsid w:val="00A4563C"/>
    <w:rsid w:val="00A47693"/>
    <w:rsid w:val="00A478DC"/>
    <w:rsid w:val="00A504E0"/>
    <w:rsid w:val="00A50814"/>
    <w:rsid w:val="00A51528"/>
    <w:rsid w:val="00A52A34"/>
    <w:rsid w:val="00A536F0"/>
    <w:rsid w:val="00A57106"/>
    <w:rsid w:val="00A57500"/>
    <w:rsid w:val="00A5784F"/>
    <w:rsid w:val="00A6276B"/>
    <w:rsid w:val="00A630C7"/>
    <w:rsid w:val="00A63B14"/>
    <w:rsid w:val="00A65438"/>
    <w:rsid w:val="00A65E57"/>
    <w:rsid w:val="00A70959"/>
    <w:rsid w:val="00A72232"/>
    <w:rsid w:val="00A74664"/>
    <w:rsid w:val="00A75D42"/>
    <w:rsid w:val="00A8017F"/>
    <w:rsid w:val="00A8023E"/>
    <w:rsid w:val="00A809C6"/>
    <w:rsid w:val="00A84100"/>
    <w:rsid w:val="00A907EF"/>
    <w:rsid w:val="00A91924"/>
    <w:rsid w:val="00A924F6"/>
    <w:rsid w:val="00A92656"/>
    <w:rsid w:val="00A92B5C"/>
    <w:rsid w:val="00A947B6"/>
    <w:rsid w:val="00A94D9E"/>
    <w:rsid w:val="00AA19C5"/>
    <w:rsid w:val="00AA1B01"/>
    <w:rsid w:val="00AA57A3"/>
    <w:rsid w:val="00AB2209"/>
    <w:rsid w:val="00AB397E"/>
    <w:rsid w:val="00AB3B9C"/>
    <w:rsid w:val="00AB5555"/>
    <w:rsid w:val="00AB78C3"/>
    <w:rsid w:val="00AC3EE6"/>
    <w:rsid w:val="00AC48BF"/>
    <w:rsid w:val="00AD04B8"/>
    <w:rsid w:val="00AD0627"/>
    <w:rsid w:val="00AD3FCF"/>
    <w:rsid w:val="00AD6A72"/>
    <w:rsid w:val="00AD7C59"/>
    <w:rsid w:val="00AE2659"/>
    <w:rsid w:val="00AE39D7"/>
    <w:rsid w:val="00AE5C70"/>
    <w:rsid w:val="00AE7F13"/>
    <w:rsid w:val="00AF04D3"/>
    <w:rsid w:val="00AF3598"/>
    <w:rsid w:val="00AF3C74"/>
    <w:rsid w:val="00AF48F7"/>
    <w:rsid w:val="00AF55C6"/>
    <w:rsid w:val="00AF6DF4"/>
    <w:rsid w:val="00B0087B"/>
    <w:rsid w:val="00B022CC"/>
    <w:rsid w:val="00B02615"/>
    <w:rsid w:val="00B0740C"/>
    <w:rsid w:val="00B076D8"/>
    <w:rsid w:val="00B10708"/>
    <w:rsid w:val="00B10CD8"/>
    <w:rsid w:val="00B1134A"/>
    <w:rsid w:val="00B1147C"/>
    <w:rsid w:val="00B12CB1"/>
    <w:rsid w:val="00B1464F"/>
    <w:rsid w:val="00B14B71"/>
    <w:rsid w:val="00B22ADD"/>
    <w:rsid w:val="00B22CDF"/>
    <w:rsid w:val="00B258AD"/>
    <w:rsid w:val="00B25B78"/>
    <w:rsid w:val="00B25F20"/>
    <w:rsid w:val="00B27E1D"/>
    <w:rsid w:val="00B308B4"/>
    <w:rsid w:val="00B32AE7"/>
    <w:rsid w:val="00B347AD"/>
    <w:rsid w:val="00B41D3C"/>
    <w:rsid w:val="00B43616"/>
    <w:rsid w:val="00B46829"/>
    <w:rsid w:val="00B4765A"/>
    <w:rsid w:val="00B5062F"/>
    <w:rsid w:val="00B5114E"/>
    <w:rsid w:val="00B52E7A"/>
    <w:rsid w:val="00B55176"/>
    <w:rsid w:val="00B5647C"/>
    <w:rsid w:val="00B60060"/>
    <w:rsid w:val="00B60353"/>
    <w:rsid w:val="00B635F0"/>
    <w:rsid w:val="00B6561A"/>
    <w:rsid w:val="00B66082"/>
    <w:rsid w:val="00B706E9"/>
    <w:rsid w:val="00B71975"/>
    <w:rsid w:val="00B7237A"/>
    <w:rsid w:val="00B740BA"/>
    <w:rsid w:val="00B76B94"/>
    <w:rsid w:val="00B80BCE"/>
    <w:rsid w:val="00B841A3"/>
    <w:rsid w:val="00B850B1"/>
    <w:rsid w:val="00B9193C"/>
    <w:rsid w:val="00B939AA"/>
    <w:rsid w:val="00B95061"/>
    <w:rsid w:val="00B96452"/>
    <w:rsid w:val="00B969EB"/>
    <w:rsid w:val="00BA237A"/>
    <w:rsid w:val="00BA329B"/>
    <w:rsid w:val="00BA5BF4"/>
    <w:rsid w:val="00BA71BF"/>
    <w:rsid w:val="00BA7472"/>
    <w:rsid w:val="00BA7C4F"/>
    <w:rsid w:val="00BB1238"/>
    <w:rsid w:val="00BB1F78"/>
    <w:rsid w:val="00BB26CE"/>
    <w:rsid w:val="00BB3E5E"/>
    <w:rsid w:val="00BB5C6A"/>
    <w:rsid w:val="00BC1841"/>
    <w:rsid w:val="00BC3083"/>
    <w:rsid w:val="00BC3B8B"/>
    <w:rsid w:val="00BC4955"/>
    <w:rsid w:val="00BC64F2"/>
    <w:rsid w:val="00BE1825"/>
    <w:rsid w:val="00BE3C8A"/>
    <w:rsid w:val="00BE4E7D"/>
    <w:rsid w:val="00BE5549"/>
    <w:rsid w:val="00BE5D51"/>
    <w:rsid w:val="00BE71B2"/>
    <w:rsid w:val="00BE77CB"/>
    <w:rsid w:val="00BF12E3"/>
    <w:rsid w:val="00BF2F43"/>
    <w:rsid w:val="00BF47AA"/>
    <w:rsid w:val="00BF5CCA"/>
    <w:rsid w:val="00BF667B"/>
    <w:rsid w:val="00BF710E"/>
    <w:rsid w:val="00BF76AE"/>
    <w:rsid w:val="00C00C16"/>
    <w:rsid w:val="00C05106"/>
    <w:rsid w:val="00C05DD6"/>
    <w:rsid w:val="00C064DF"/>
    <w:rsid w:val="00C06F0A"/>
    <w:rsid w:val="00C0726D"/>
    <w:rsid w:val="00C07DE2"/>
    <w:rsid w:val="00C105CC"/>
    <w:rsid w:val="00C105E9"/>
    <w:rsid w:val="00C223D4"/>
    <w:rsid w:val="00C278A2"/>
    <w:rsid w:val="00C3105C"/>
    <w:rsid w:val="00C3192F"/>
    <w:rsid w:val="00C33805"/>
    <w:rsid w:val="00C34D84"/>
    <w:rsid w:val="00C35904"/>
    <w:rsid w:val="00C367E2"/>
    <w:rsid w:val="00C36D87"/>
    <w:rsid w:val="00C37498"/>
    <w:rsid w:val="00C406C5"/>
    <w:rsid w:val="00C40770"/>
    <w:rsid w:val="00C412FC"/>
    <w:rsid w:val="00C42241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74D36"/>
    <w:rsid w:val="00C807AB"/>
    <w:rsid w:val="00C821F6"/>
    <w:rsid w:val="00C83177"/>
    <w:rsid w:val="00C87245"/>
    <w:rsid w:val="00C87714"/>
    <w:rsid w:val="00C87B14"/>
    <w:rsid w:val="00C90B5F"/>
    <w:rsid w:val="00C9102B"/>
    <w:rsid w:val="00C91A26"/>
    <w:rsid w:val="00C951C3"/>
    <w:rsid w:val="00CA1274"/>
    <w:rsid w:val="00CA2B06"/>
    <w:rsid w:val="00CA2B4A"/>
    <w:rsid w:val="00CA2C8E"/>
    <w:rsid w:val="00CA65C7"/>
    <w:rsid w:val="00CB042F"/>
    <w:rsid w:val="00CB29EC"/>
    <w:rsid w:val="00CB4E1E"/>
    <w:rsid w:val="00CB5E69"/>
    <w:rsid w:val="00CB61ED"/>
    <w:rsid w:val="00CB6A27"/>
    <w:rsid w:val="00CB7385"/>
    <w:rsid w:val="00CC0C3A"/>
    <w:rsid w:val="00CC1A36"/>
    <w:rsid w:val="00CC1D9C"/>
    <w:rsid w:val="00CC2413"/>
    <w:rsid w:val="00CC29A9"/>
    <w:rsid w:val="00CC2E06"/>
    <w:rsid w:val="00CC40B5"/>
    <w:rsid w:val="00CC4AFC"/>
    <w:rsid w:val="00CC5D47"/>
    <w:rsid w:val="00CC6F42"/>
    <w:rsid w:val="00CD0629"/>
    <w:rsid w:val="00CD1F72"/>
    <w:rsid w:val="00CD22FF"/>
    <w:rsid w:val="00CD25C5"/>
    <w:rsid w:val="00CD5097"/>
    <w:rsid w:val="00CD5744"/>
    <w:rsid w:val="00CD5AC4"/>
    <w:rsid w:val="00CD5BA4"/>
    <w:rsid w:val="00CD7A35"/>
    <w:rsid w:val="00CD7B43"/>
    <w:rsid w:val="00CE09D3"/>
    <w:rsid w:val="00CE209F"/>
    <w:rsid w:val="00CE313D"/>
    <w:rsid w:val="00CE536D"/>
    <w:rsid w:val="00CE6258"/>
    <w:rsid w:val="00CE78B1"/>
    <w:rsid w:val="00CF10EA"/>
    <w:rsid w:val="00CF3027"/>
    <w:rsid w:val="00CF32DF"/>
    <w:rsid w:val="00CF4008"/>
    <w:rsid w:val="00CF4A5D"/>
    <w:rsid w:val="00CF5155"/>
    <w:rsid w:val="00CF67B2"/>
    <w:rsid w:val="00D011B9"/>
    <w:rsid w:val="00D01606"/>
    <w:rsid w:val="00D01B8C"/>
    <w:rsid w:val="00D050E5"/>
    <w:rsid w:val="00D07AB4"/>
    <w:rsid w:val="00D17AD5"/>
    <w:rsid w:val="00D20118"/>
    <w:rsid w:val="00D202A1"/>
    <w:rsid w:val="00D20370"/>
    <w:rsid w:val="00D214E8"/>
    <w:rsid w:val="00D21AF0"/>
    <w:rsid w:val="00D224F7"/>
    <w:rsid w:val="00D227A0"/>
    <w:rsid w:val="00D22FE6"/>
    <w:rsid w:val="00D24DCB"/>
    <w:rsid w:val="00D25B53"/>
    <w:rsid w:val="00D2644E"/>
    <w:rsid w:val="00D30876"/>
    <w:rsid w:val="00D322FA"/>
    <w:rsid w:val="00D33078"/>
    <w:rsid w:val="00D34162"/>
    <w:rsid w:val="00D359A8"/>
    <w:rsid w:val="00D36B53"/>
    <w:rsid w:val="00D371B4"/>
    <w:rsid w:val="00D374E2"/>
    <w:rsid w:val="00D40F6F"/>
    <w:rsid w:val="00D426AC"/>
    <w:rsid w:val="00D429A1"/>
    <w:rsid w:val="00D42F3C"/>
    <w:rsid w:val="00D44B88"/>
    <w:rsid w:val="00D45A7C"/>
    <w:rsid w:val="00D4693C"/>
    <w:rsid w:val="00D46CB6"/>
    <w:rsid w:val="00D47798"/>
    <w:rsid w:val="00D50285"/>
    <w:rsid w:val="00D50924"/>
    <w:rsid w:val="00D5122D"/>
    <w:rsid w:val="00D51DB4"/>
    <w:rsid w:val="00D537B5"/>
    <w:rsid w:val="00D55344"/>
    <w:rsid w:val="00D556FA"/>
    <w:rsid w:val="00D56B06"/>
    <w:rsid w:val="00D5763A"/>
    <w:rsid w:val="00D62723"/>
    <w:rsid w:val="00D62876"/>
    <w:rsid w:val="00D643F0"/>
    <w:rsid w:val="00D650A1"/>
    <w:rsid w:val="00D66B4E"/>
    <w:rsid w:val="00D67DEA"/>
    <w:rsid w:val="00D720CC"/>
    <w:rsid w:val="00D72318"/>
    <w:rsid w:val="00D72752"/>
    <w:rsid w:val="00D735FC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860DA"/>
    <w:rsid w:val="00D91675"/>
    <w:rsid w:val="00D92CCF"/>
    <w:rsid w:val="00D941DC"/>
    <w:rsid w:val="00D96E78"/>
    <w:rsid w:val="00D97246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5A5B"/>
    <w:rsid w:val="00DC0005"/>
    <w:rsid w:val="00DC11AE"/>
    <w:rsid w:val="00DC2860"/>
    <w:rsid w:val="00DC28EA"/>
    <w:rsid w:val="00DC6DBE"/>
    <w:rsid w:val="00DC7159"/>
    <w:rsid w:val="00DC72CC"/>
    <w:rsid w:val="00DC7434"/>
    <w:rsid w:val="00DC7538"/>
    <w:rsid w:val="00DC756F"/>
    <w:rsid w:val="00DC7AE7"/>
    <w:rsid w:val="00DD1179"/>
    <w:rsid w:val="00DD13CC"/>
    <w:rsid w:val="00DD1CD9"/>
    <w:rsid w:val="00DD24AE"/>
    <w:rsid w:val="00DD7646"/>
    <w:rsid w:val="00DD7748"/>
    <w:rsid w:val="00DE04C4"/>
    <w:rsid w:val="00DE2675"/>
    <w:rsid w:val="00DE41E6"/>
    <w:rsid w:val="00DE5421"/>
    <w:rsid w:val="00DE5681"/>
    <w:rsid w:val="00DE6748"/>
    <w:rsid w:val="00DE68BC"/>
    <w:rsid w:val="00DF2CE2"/>
    <w:rsid w:val="00DF55F7"/>
    <w:rsid w:val="00DF6AEC"/>
    <w:rsid w:val="00DF6C48"/>
    <w:rsid w:val="00DF744C"/>
    <w:rsid w:val="00E00448"/>
    <w:rsid w:val="00E01050"/>
    <w:rsid w:val="00E01642"/>
    <w:rsid w:val="00E03F5E"/>
    <w:rsid w:val="00E04B15"/>
    <w:rsid w:val="00E0548A"/>
    <w:rsid w:val="00E06054"/>
    <w:rsid w:val="00E077D3"/>
    <w:rsid w:val="00E13622"/>
    <w:rsid w:val="00E175A1"/>
    <w:rsid w:val="00E24220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373AC"/>
    <w:rsid w:val="00E404A5"/>
    <w:rsid w:val="00E40789"/>
    <w:rsid w:val="00E40C0C"/>
    <w:rsid w:val="00E4281B"/>
    <w:rsid w:val="00E432DA"/>
    <w:rsid w:val="00E43F2E"/>
    <w:rsid w:val="00E4401E"/>
    <w:rsid w:val="00E44871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9084A"/>
    <w:rsid w:val="00E90C9A"/>
    <w:rsid w:val="00E92CD8"/>
    <w:rsid w:val="00E93D80"/>
    <w:rsid w:val="00E948B9"/>
    <w:rsid w:val="00E94BC2"/>
    <w:rsid w:val="00EA01F8"/>
    <w:rsid w:val="00EA0AEE"/>
    <w:rsid w:val="00EA142F"/>
    <w:rsid w:val="00EA2A46"/>
    <w:rsid w:val="00EA3DFB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4089"/>
    <w:rsid w:val="00EC6DCE"/>
    <w:rsid w:val="00EC73D6"/>
    <w:rsid w:val="00EC799B"/>
    <w:rsid w:val="00EC7D17"/>
    <w:rsid w:val="00ED39B6"/>
    <w:rsid w:val="00ED3FAA"/>
    <w:rsid w:val="00EE2475"/>
    <w:rsid w:val="00EE3848"/>
    <w:rsid w:val="00EE40E2"/>
    <w:rsid w:val="00EE4458"/>
    <w:rsid w:val="00EE6220"/>
    <w:rsid w:val="00EE6C21"/>
    <w:rsid w:val="00EE74FE"/>
    <w:rsid w:val="00EE77AD"/>
    <w:rsid w:val="00EE7BF2"/>
    <w:rsid w:val="00EF2CEB"/>
    <w:rsid w:val="00EF505C"/>
    <w:rsid w:val="00EF5497"/>
    <w:rsid w:val="00EF6368"/>
    <w:rsid w:val="00F003FD"/>
    <w:rsid w:val="00F02A99"/>
    <w:rsid w:val="00F02DF6"/>
    <w:rsid w:val="00F03056"/>
    <w:rsid w:val="00F03226"/>
    <w:rsid w:val="00F037EC"/>
    <w:rsid w:val="00F038A5"/>
    <w:rsid w:val="00F04101"/>
    <w:rsid w:val="00F04EF2"/>
    <w:rsid w:val="00F04FD7"/>
    <w:rsid w:val="00F10693"/>
    <w:rsid w:val="00F13A4C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62C6"/>
    <w:rsid w:val="00F36978"/>
    <w:rsid w:val="00F373BB"/>
    <w:rsid w:val="00F4066F"/>
    <w:rsid w:val="00F40931"/>
    <w:rsid w:val="00F41311"/>
    <w:rsid w:val="00F41529"/>
    <w:rsid w:val="00F460E1"/>
    <w:rsid w:val="00F50504"/>
    <w:rsid w:val="00F60F66"/>
    <w:rsid w:val="00F61D63"/>
    <w:rsid w:val="00F64AD3"/>
    <w:rsid w:val="00F6544B"/>
    <w:rsid w:val="00F6552D"/>
    <w:rsid w:val="00F7047E"/>
    <w:rsid w:val="00F73F1E"/>
    <w:rsid w:val="00F741BE"/>
    <w:rsid w:val="00F77778"/>
    <w:rsid w:val="00F8066D"/>
    <w:rsid w:val="00F820B9"/>
    <w:rsid w:val="00F8239A"/>
    <w:rsid w:val="00F82C5D"/>
    <w:rsid w:val="00F845C9"/>
    <w:rsid w:val="00F84757"/>
    <w:rsid w:val="00F85EE3"/>
    <w:rsid w:val="00F8618C"/>
    <w:rsid w:val="00F91E7A"/>
    <w:rsid w:val="00F9393A"/>
    <w:rsid w:val="00F94341"/>
    <w:rsid w:val="00F975D8"/>
    <w:rsid w:val="00FA1380"/>
    <w:rsid w:val="00FA207D"/>
    <w:rsid w:val="00FA274E"/>
    <w:rsid w:val="00FA294D"/>
    <w:rsid w:val="00FA2AC0"/>
    <w:rsid w:val="00FA442A"/>
    <w:rsid w:val="00FA56C5"/>
    <w:rsid w:val="00FA7347"/>
    <w:rsid w:val="00FA78DC"/>
    <w:rsid w:val="00FB011C"/>
    <w:rsid w:val="00FB0A70"/>
    <w:rsid w:val="00FB10CB"/>
    <w:rsid w:val="00FB31E1"/>
    <w:rsid w:val="00FB4B8E"/>
    <w:rsid w:val="00FB6042"/>
    <w:rsid w:val="00FB7AEE"/>
    <w:rsid w:val="00FC103C"/>
    <w:rsid w:val="00FC12F2"/>
    <w:rsid w:val="00FC6E7B"/>
    <w:rsid w:val="00FC7E80"/>
    <w:rsid w:val="00FD0407"/>
    <w:rsid w:val="00FD1B5E"/>
    <w:rsid w:val="00FD39F9"/>
    <w:rsid w:val="00FD4412"/>
    <w:rsid w:val="00FD486A"/>
    <w:rsid w:val="00FD6672"/>
    <w:rsid w:val="00FD7A71"/>
    <w:rsid w:val="00FE147A"/>
    <w:rsid w:val="00FE148F"/>
    <w:rsid w:val="00FE1FEF"/>
    <w:rsid w:val="00FE2025"/>
    <w:rsid w:val="00FE41A1"/>
    <w:rsid w:val="00FE6A0B"/>
    <w:rsid w:val="00FF2627"/>
    <w:rsid w:val="00FF556A"/>
    <w:rsid w:val="00FF5C3B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6C74DC-F4EA-B947-B6CD-8F0034A0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20">
    <w:name w:val="Основной текст 22"/>
    <w:basedOn w:val="a"/>
    <w:rsid w:val="004C0259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customStyle="1" w:styleId="27">
    <w:name w:val="Обычный2"/>
    <w:rsid w:val="005B63F5"/>
    <w:rPr>
      <w:rFonts w:ascii="Times New Roman" w:eastAsia="Times New Roman" w:hAnsi="Times New Roman"/>
      <w:snapToGrid w:val="0"/>
      <w:lang w:val="ru-RU"/>
    </w:rPr>
  </w:style>
  <w:style w:type="paragraph" w:customStyle="1" w:styleId="120">
    <w:name w:val="Заголовок 12"/>
    <w:basedOn w:val="27"/>
    <w:next w:val="27"/>
    <w:rsid w:val="00B14B71"/>
    <w:pPr>
      <w:keepNext/>
      <w:outlineLvl w:val="0"/>
    </w:pPr>
    <w:rPr>
      <w:b/>
      <w:color w:val="000000"/>
    </w:rPr>
  </w:style>
  <w:style w:type="paragraph" w:styleId="32">
    <w:name w:val="Body Text 3"/>
    <w:basedOn w:val="a"/>
    <w:link w:val="33"/>
    <w:uiPriority w:val="99"/>
    <w:semiHidden/>
    <w:unhideWhenUsed/>
    <w:rsid w:val="00B14B71"/>
    <w:pPr>
      <w:spacing w:after="120"/>
    </w:pPr>
    <w:rPr>
      <w:sz w:val="16"/>
      <w:szCs w:val="16"/>
      <w:lang w:eastAsia="x-none"/>
    </w:rPr>
  </w:style>
  <w:style w:type="character" w:customStyle="1" w:styleId="33">
    <w:name w:val="Основной текст 3 Знак"/>
    <w:link w:val="32"/>
    <w:uiPriority w:val="99"/>
    <w:semiHidden/>
    <w:rsid w:val="00B14B71"/>
    <w:rPr>
      <w:rFonts w:ascii="Times New Roman" w:eastAsia="Times New Roman" w:hAnsi="Times New Roman"/>
      <w:sz w:val="16"/>
      <w:szCs w:val="16"/>
      <w:lang w:val="uk-UA"/>
    </w:rPr>
  </w:style>
  <w:style w:type="paragraph" w:customStyle="1" w:styleId="311">
    <w:name w:val="Основной текст 31"/>
    <w:basedOn w:val="27"/>
    <w:rsid w:val="00A94D9E"/>
    <w:pPr>
      <w:jc w:val="both"/>
    </w:pPr>
    <w:rPr>
      <w:sz w:val="28"/>
    </w:rPr>
  </w:style>
  <w:style w:type="paragraph" w:styleId="af1">
    <w:name w:val="Revision"/>
    <w:hidden/>
    <w:uiPriority w:val="99"/>
    <w:semiHidden/>
    <w:rsid w:val="00E92CD8"/>
    <w:rPr>
      <w:rFonts w:ascii="Times New Roman" w:eastAsia="Times New Roman" w:hAnsi="Times New Roman"/>
      <w:sz w:val="24"/>
      <w:szCs w:val="24"/>
      <w:lang w:val="uk-UA"/>
    </w:rPr>
  </w:style>
  <w:style w:type="paragraph" w:styleId="af2">
    <w:name w:val="Normal (Web)"/>
    <w:basedOn w:val="a"/>
    <w:uiPriority w:val="99"/>
    <w:qFormat/>
    <w:rsid w:val="005B6D4F"/>
    <w:pPr>
      <w:spacing w:before="100" w:beforeAutospacing="1" w:after="100" w:afterAutospacing="1"/>
    </w:pPr>
    <w:rPr>
      <w:lang w:val="ru-RU"/>
    </w:rPr>
  </w:style>
  <w:style w:type="character" w:styleId="af3">
    <w:name w:val="Hyperlink"/>
    <w:basedOn w:val="a0"/>
    <w:uiPriority w:val="99"/>
    <w:unhideWhenUsed/>
    <w:rsid w:val="004E7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/draft_normative_legal_acts_in_2025-8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D8BF-4B18-4692-A0AA-7544F729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2938</Characters>
  <Application>Microsoft Office Word</Application>
  <DocSecurity>0</DocSecurity>
  <Lines>734</Lines>
  <Paragraphs>320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Manager/>
  <Company/>
  <LinksUpToDate>false</LinksUpToDate>
  <CharactersWithSpaces>3207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2025-01-07T14:00:00Z</cp:lastPrinted>
  <dcterms:created xsi:type="dcterms:W3CDTF">2025-02-16T11:00:00Z</dcterms:created>
  <dcterms:modified xsi:type="dcterms:W3CDTF">2025-02-16T12:40:00Z</dcterms:modified>
  <cp:category/>
</cp:coreProperties>
</file>