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CC" w:rsidRPr="00FF7CCC" w:rsidRDefault="00FF7CCC" w:rsidP="00FF7CCC">
      <w:pPr>
        <w:rPr>
          <w:b/>
        </w:rPr>
      </w:pPr>
      <w:r w:rsidRPr="00FF7CCC">
        <w:rPr>
          <w:b/>
        </w:rPr>
        <w:t>Приклад 2. Як оформити бюджетне зобов’язання з придбання матеріалів, оплати теплопостачання</w:t>
      </w:r>
    </w:p>
    <w:p w:rsidR="00FF7CCC" w:rsidRPr="00FF7CCC" w:rsidRDefault="00FF7CCC" w:rsidP="00FF7CCC">
      <w:r w:rsidRPr="00FF7CCC">
        <w:t>За договором від 04.04.2025 № 52-32/6 установа купує матеріали згідно зі специфікацією до договору на суму 15 000,00 грн. За додатковою угодою № 1 від 05.04.2025 до договору від 03.01.2025 № 251/01-21 сторони збільшили суму договору на 50 000,00 грн для оплати теплопостачання. Потрібно зареєструвати ці бюджетні зобов’язання.</w:t>
      </w:r>
    </w:p>
    <w:p w:rsidR="00FF7CCC" w:rsidRPr="00FF7CCC" w:rsidRDefault="00FF7CCC" w:rsidP="00FF7CCC">
      <w:r w:rsidRPr="00FF7CCC">
        <w:t>Подаємо Реєстр 1 від 08.04.2025 № 15, в основній частині якого є такі дані бюджетного зобов’язання:</w:t>
      </w:r>
    </w:p>
    <w:p w:rsidR="00FF7CCC" w:rsidRPr="00FF7CCC" w:rsidRDefault="00FF7CCC" w:rsidP="00FF7CCC">
      <w:r w:rsidRPr="00FF7CCC">
        <w:t>До Реєстру 1 додаємо за:</w:t>
      </w:r>
    </w:p>
    <w:p w:rsidR="00FF7CCC" w:rsidRPr="00FF7CCC" w:rsidRDefault="00FF7CCC" w:rsidP="00FF7CCC">
      <w:pPr>
        <w:pStyle w:val="a3"/>
        <w:numPr>
          <w:ilvl w:val="0"/>
          <w:numId w:val="1"/>
        </w:numPr>
      </w:pPr>
      <w:r w:rsidRPr="00FF7CCC">
        <w:t>першою позицією – договір від 04.04.2025 № 52-32/6;</w:t>
      </w:r>
    </w:p>
    <w:p w:rsidR="00FF7CCC" w:rsidRPr="00FF7CCC" w:rsidRDefault="00FF7CCC" w:rsidP="00FF7CCC">
      <w:pPr>
        <w:pStyle w:val="a3"/>
        <w:numPr>
          <w:ilvl w:val="0"/>
          <w:numId w:val="1"/>
        </w:numPr>
      </w:pPr>
      <w:r w:rsidRPr="00FF7CCC">
        <w:t>другою позицією – договір від 03.01.2025 № 251/01-21 і додаткову угоду № 1 від 05.04.2025.</w:t>
      </w:r>
      <w:bookmarkStart w:id="0" w:name="_GoBack"/>
      <w:bookmarkEnd w:id="0"/>
    </w:p>
    <w:sectPr w:rsidR="00FF7CCC" w:rsidRPr="00FF7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517B7"/>
    <w:multiLevelType w:val="hybridMultilevel"/>
    <w:tmpl w:val="1E90F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45"/>
    <w:rsid w:val="00512845"/>
    <w:rsid w:val="005B3B15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51AE"/>
  <w15:chartTrackingRefBased/>
  <w15:docId w15:val="{D784422E-239B-463C-A13D-66B1937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Шевченко</dc:creator>
  <cp:keywords/>
  <dc:description/>
  <cp:lastModifiedBy>Ярослава Шевченко</cp:lastModifiedBy>
  <cp:revision>2</cp:revision>
  <dcterms:created xsi:type="dcterms:W3CDTF">2025-03-10T09:57:00Z</dcterms:created>
  <dcterms:modified xsi:type="dcterms:W3CDTF">2025-03-10T09:57:00Z</dcterms:modified>
</cp:coreProperties>
</file>