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4B" w:rsidRDefault="00C8234B" w:rsidP="00C8234B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inorHAnsi" w:hAnsiTheme="minorHAnsi"/>
          <w:color w:val="333333"/>
        </w:rPr>
      </w:pPr>
    </w:p>
    <w:tbl>
      <w:tblPr>
        <w:tblStyle w:val="a4"/>
        <w:tblW w:w="98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5"/>
        <w:gridCol w:w="708"/>
        <w:gridCol w:w="1701"/>
        <w:gridCol w:w="426"/>
        <w:gridCol w:w="3685"/>
        <w:gridCol w:w="236"/>
      </w:tblGrid>
      <w:tr w:rsidR="00C8234B" w:rsidRPr="00C8234B" w:rsidTr="00753AEF">
        <w:tc>
          <w:tcPr>
            <w:tcW w:w="279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C8234B" w:rsidRPr="00C8234B" w:rsidTr="00753AEF">
        <w:tc>
          <w:tcPr>
            <w:tcW w:w="279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8234B" w:rsidRDefault="00BB4E89" w:rsidP="00BB4E89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НАУКОВО-ДОСЛІДНИЙ ІНСТИТУТ “ЗРАЗКОВИЙ”</w:t>
            </w:r>
          </w:p>
          <w:p w:rsidR="00BB4E89" w:rsidRPr="002F1D7E" w:rsidRDefault="00BB4E89" w:rsidP="00BB4E89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(НДІ “Зразковий”)</w:t>
            </w:r>
          </w:p>
        </w:tc>
        <w:tc>
          <w:tcPr>
            <w:tcW w:w="236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9B51A5" w:rsidRPr="00C8234B" w:rsidTr="00753AEF">
        <w:tc>
          <w:tcPr>
            <w:tcW w:w="279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9B51A5" w:rsidRDefault="009B51A5" w:rsidP="002F1D7E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753AEF" w:rsidRPr="00C8234B" w:rsidTr="00683B41">
        <w:tc>
          <w:tcPr>
            <w:tcW w:w="279" w:type="dxa"/>
          </w:tcPr>
          <w:p w:rsidR="00753AEF" w:rsidRPr="00C8234B" w:rsidRDefault="00753AEF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753AEF" w:rsidRPr="00BB4E89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pacing w:val="20"/>
                <w:sz w:val="20"/>
                <w:szCs w:val="20"/>
              </w:rPr>
            </w:pPr>
            <w:r w:rsidRPr="00BB4E89">
              <w:rPr>
                <w:b/>
                <w:color w:val="333333"/>
                <w:spacing w:val="20"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236" w:type="dxa"/>
          </w:tcPr>
          <w:p w:rsidR="00753AEF" w:rsidRPr="00C8234B" w:rsidRDefault="00753AEF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9B51A5" w:rsidRPr="00C8234B" w:rsidTr="00753AEF">
        <w:tc>
          <w:tcPr>
            <w:tcW w:w="279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51A5" w:rsidRDefault="009B51A5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3"/>
          </w:tcPr>
          <w:p w:rsidR="009B51A5" w:rsidRDefault="009B51A5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9B51A5" w:rsidRDefault="009B51A5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2F1D7E" w:rsidRPr="00C8234B" w:rsidTr="00753AEF">
        <w:tc>
          <w:tcPr>
            <w:tcW w:w="279" w:type="dxa"/>
          </w:tcPr>
          <w:p w:rsidR="002F1D7E" w:rsidRPr="00C8234B" w:rsidRDefault="002F1D7E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1D7E" w:rsidRPr="004F34E3" w:rsidRDefault="00015913" w:rsidP="0004496E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en-GB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2</w:t>
            </w:r>
            <w:r w:rsidR="0004496E">
              <w:rPr>
                <w:color w:val="333333"/>
                <w:sz w:val="20"/>
                <w:szCs w:val="20"/>
                <w:lang w:val="en-GB"/>
              </w:rPr>
              <w:t>3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>.</w:t>
            </w:r>
            <w:r w:rsidR="00C56CAD">
              <w:rPr>
                <w:color w:val="333333"/>
                <w:sz w:val="20"/>
                <w:szCs w:val="20"/>
                <w:lang w:val="uk-UA"/>
              </w:rPr>
              <w:t>0</w:t>
            </w:r>
            <w:r w:rsidR="0004496E">
              <w:rPr>
                <w:color w:val="333333"/>
                <w:sz w:val="20"/>
                <w:szCs w:val="20"/>
                <w:lang w:val="en-GB"/>
              </w:rPr>
              <w:t>4</w:t>
            </w:r>
            <w:r w:rsidR="00C56CAD">
              <w:rPr>
                <w:color w:val="333333"/>
                <w:sz w:val="20"/>
                <w:szCs w:val="20"/>
                <w:lang w:val="uk-UA"/>
              </w:rPr>
              <w:t>.202</w:t>
            </w:r>
            <w:r w:rsidR="0004496E">
              <w:rPr>
                <w:color w:val="333333"/>
                <w:sz w:val="20"/>
                <w:szCs w:val="20"/>
                <w:lang w:val="en-GB"/>
              </w:rPr>
              <w:t>5</w:t>
            </w:r>
          </w:p>
        </w:tc>
        <w:tc>
          <w:tcPr>
            <w:tcW w:w="2835" w:type="dxa"/>
            <w:gridSpan w:val="3"/>
          </w:tcPr>
          <w:p w:rsidR="002F1D7E" w:rsidRPr="002F1D7E" w:rsidRDefault="009B51A5" w:rsidP="00BB4E89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Чернігів</w:t>
            </w:r>
          </w:p>
        </w:tc>
        <w:tc>
          <w:tcPr>
            <w:tcW w:w="3685" w:type="dxa"/>
          </w:tcPr>
          <w:p w:rsidR="002F1D7E" w:rsidRPr="002F1D7E" w:rsidRDefault="002F1D7E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№ 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>5</w:t>
            </w:r>
          </w:p>
        </w:tc>
        <w:tc>
          <w:tcPr>
            <w:tcW w:w="236" w:type="dxa"/>
          </w:tcPr>
          <w:p w:rsidR="002F1D7E" w:rsidRPr="00C8234B" w:rsidRDefault="002F1D7E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9B51A5" w:rsidRPr="008341B2" w:rsidTr="00753AEF">
        <w:tc>
          <w:tcPr>
            <w:tcW w:w="279" w:type="dxa"/>
          </w:tcPr>
          <w:p w:rsidR="009B51A5" w:rsidRPr="008341B2" w:rsidRDefault="009B51A5" w:rsidP="008341B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9B51A5" w:rsidRDefault="009B51A5" w:rsidP="008341B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9B51A5" w:rsidRPr="008341B2" w:rsidRDefault="009B51A5" w:rsidP="008341B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0"/>
                <w:szCs w:val="20"/>
              </w:rPr>
            </w:pPr>
          </w:p>
        </w:tc>
      </w:tr>
      <w:tr w:rsidR="00BB4E89" w:rsidRPr="00C8234B" w:rsidTr="00753AEF">
        <w:tc>
          <w:tcPr>
            <w:tcW w:w="279" w:type="dxa"/>
          </w:tcPr>
          <w:p w:rsidR="00BB4E89" w:rsidRPr="00C8234B" w:rsidRDefault="00BB4E89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BB4E89" w:rsidRDefault="00BB4E89" w:rsidP="00C56CAD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b/>
                <w:color w:val="333333"/>
                <w:sz w:val="20"/>
                <w:szCs w:val="20"/>
                <w:lang w:val="uk-UA"/>
              </w:rPr>
            </w:pPr>
            <w:r>
              <w:rPr>
                <w:b/>
                <w:color w:val="333333"/>
                <w:sz w:val="20"/>
                <w:szCs w:val="20"/>
                <w:lang w:val="uk-UA"/>
              </w:rPr>
              <w:t xml:space="preserve">Про встановлення гнучкого режиму </w:t>
            </w:r>
          </w:p>
          <w:p w:rsidR="00BB4E89" w:rsidRDefault="00BB4E89" w:rsidP="00C56CAD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b/>
                <w:color w:val="333333"/>
                <w:sz w:val="20"/>
                <w:szCs w:val="20"/>
                <w:lang w:val="uk-UA"/>
              </w:rPr>
              <w:t>робочого часу окремим працівникам</w:t>
            </w:r>
          </w:p>
        </w:tc>
        <w:tc>
          <w:tcPr>
            <w:tcW w:w="236" w:type="dxa"/>
          </w:tcPr>
          <w:p w:rsidR="00BB4E89" w:rsidRPr="00C8234B" w:rsidRDefault="00BB4E89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9B51A5" w:rsidRPr="00C8234B" w:rsidTr="00753AEF">
        <w:tc>
          <w:tcPr>
            <w:tcW w:w="279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9B51A5" w:rsidRDefault="00015913" w:rsidP="00C56CAD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Відповідно до п. 5.2 Колективного договору НДІ “Зразковий”</w:t>
            </w:r>
          </w:p>
        </w:tc>
        <w:tc>
          <w:tcPr>
            <w:tcW w:w="236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C8234B" w:rsidRPr="00C8234B" w:rsidTr="00753AEF">
        <w:tc>
          <w:tcPr>
            <w:tcW w:w="279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8234B" w:rsidRPr="003A3375" w:rsidRDefault="00015913" w:rsidP="00015913">
            <w:pPr>
              <w:pStyle w:val="indent"/>
              <w:spacing w:before="0" w:beforeAutospacing="0" w:after="0" w:afterAutospacing="0"/>
              <w:ind w:firstLine="317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НАКАЗУЮ</w:t>
            </w:r>
            <w:r w:rsidR="003A3375">
              <w:rPr>
                <w:color w:val="333333"/>
                <w:sz w:val="20"/>
                <w:szCs w:val="20"/>
                <w:lang w:val="uk-UA"/>
              </w:rPr>
              <w:t>:</w:t>
            </w:r>
          </w:p>
        </w:tc>
        <w:tc>
          <w:tcPr>
            <w:tcW w:w="236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C8234B" w:rsidRPr="00C8234B" w:rsidTr="00753AEF">
        <w:tc>
          <w:tcPr>
            <w:tcW w:w="279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56CAD" w:rsidRPr="00015913" w:rsidRDefault="00015913" w:rsidP="0004496E">
            <w:pPr>
              <w:pStyle w:val="indent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 w:rsidRPr="00015913">
              <w:rPr>
                <w:color w:val="333333"/>
                <w:sz w:val="20"/>
                <w:szCs w:val="20"/>
                <w:lang w:val="uk-UA"/>
              </w:rPr>
              <w:t>Встановити працівницям бухгалтерії Ю</w:t>
            </w:r>
            <w:r w:rsidR="00BB4E89">
              <w:rPr>
                <w:color w:val="333333"/>
                <w:sz w:val="20"/>
                <w:szCs w:val="20"/>
                <w:lang w:val="uk-UA"/>
              </w:rPr>
              <w:t xml:space="preserve">лії </w:t>
            </w:r>
            <w:r w:rsidRPr="00015913">
              <w:rPr>
                <w:color w:val="333333"/>
                <w:sz w:val="20"/>
                <w:szCs w:val="20"/>
                <w:lang w:val="uk-UA"/>
              </w:rPr>
              <w:t>Ващенко, Н</w:t>
            </w:r>
            <w:r w:rsidR="00BB4E89">
              <w:rPr>
                <w:color w:val="333333"/>
                <w:sz w:val="20"/>
                <w:szCs w:val="20"/>
                <w:lang w:val="uk-UA"/>
              </w:rPr>
              <w:t xml:space="preserve">аталії </w:t>
            </w:r>
            <w:proofErr w:type="spellStart"/>
            <w:r w:rsidRPr="00015913">
              <w:rPr>
                <w:color w:val="333333"/>
                <w:sz w:val="20"/>
                <w:szCs w:val="20"/>
                <w:lang w:val="uk-UA"/>
              </w:rPr>
              <w:t>Фе</w:t>
            </w:r>
            <w:r w:rsidR="00BB4E89">
              <w:rPr>
                <w:color w:val="333333"/>
                <w:sz w:val="20"/>
                <w:szCs w:val="20"/>
                <w:lang w:val="uk-UA"/>
              </w:rPr>
              <w:t>щенко</w:t>
            </w:r>
            <w:proofErr w:type="spellEnd"/>
            <w:r w:rsidRPr="00015913">
              <w:rPr>
                <w:color w:val="333333"/>
                <w:sz w:val="20"/>
                <w:szCs w:val="20"/>
                <w:lang w:val="uk-UA"/>
              </w:rPr>
              <w:t xml:space="preserve"> та Т</w:t>
            </w:r>
            <w:r w:rsidR="00BB4E89">
              <w:rPr>
                <w:color w:val="333333"/>
                <w:sz w:val="20"/>
                <w:szCs w:val="20"/>
                <w:lang w:val="uk-UA"/>
              </w:rPr>
              <w:t xml:space="preserve">етяні </w:t>
            </w:r>
            <w:r w:rsidRPr="00015913">
              <w:rPr>
                <w:color w:val="333333"/>
                <w:sz w:val="20"/>
                <w:szCs w:val="20"/>
                <w:lang w:val="uk-UA"/>
              </w:rPr>
              <w:t>Винник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з 01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 </w:t>
            </w:r>
            <w:r w:rsidR="0004496E">
              <w:rPr>
                <w:color w:val="333333"/>
                <w:sz w:val="20"/>
                <w:szCs w:val="20"/>
                <w:lang w:val="uk-UA"/>
              </w:rPr>
              <w:t>травня</w:t>
            </w:r>
            <w:r w:rsidR="004F34E3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>
              <w:rPr>
                <w:color w:val="333333"/>
                <w:sz w:val="20"/>
                <w:szCs w:val="20"/>
                <w:lang w:val="uk-UA"/>
              </w:rPr>
              <w:t>202</w:t>
            </w:r>
            <w:r w:rsidR="0004496E">
              <w:rPr>
                <w:color w:val="333333"/>
                <w:sz w:val="20"/>
                <w:szCs w:val="20"/>
                <w:lang w:val="uk-UA"/>
              </w:rPr>
              <w:t>5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року гнучкий режим робочого часу в межах 8-годинного робочого дня з установленням фіксованого часу з 10.00 до 13.00 (3 години), з 14.00 до 16.00 (2 години), перерви на харчування та відпочинок з 13.00 до 14.00, змінного робочого часу з 08.00 до 10.00 та з 16.00 до 19.00.</w:t>
            </w:r>
          </w:p>
        </w:tc>
        <w:tc>
          <w:tcPr>
            <w:tcW w:w="236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C8234B" w:rsidRPr="00C8234B" w:rsidTr="00753AEF">
        <w:tc>
          <w:tcPr>
            <w:tcW w:w="279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3A3375" w:rsidRPr="003A3375" w:rsidRDefault="003A3375" w:rsidP="0004496E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2.</w:t>
            </w:r>
            <w:r w:rsidR="00995CEC">
              <w:rPr>
                <w:color w:val="333333"/>
                <w:sz w:val="20"/>
                <w:szCs w:val="20"/>
                <w:lang w:val="uk-UA"/>
              </w:rPr>
              <w:t> </w:t>
            </w:r>
            <w:r w:rsidR="00C56CAD">
              <w:rPr>
                <w:color w:val="333333"/>
                <w:sz w:val="20"/>
                <w:szCs w:val="20"/>
                <w:lang w:val="uk-UA"/>
              </w:rPr>
              <w:t xml:space="preserve">Начальнику </w:t>
            </w:r>
            <w:r w:rsidR="00015913">
              <w:rPr>
                <w:color w:val="333333"/>
                <w:sz w:val="20"/>
                <w:szCs w:val="20"/>
                <w:lang w:val="uk-UA"/>
              </w:rPr>
              <w:t xml:space="preserve">відділу кадрів </w:t>
            </w:r>
            <w:proofErr w:type="spellStart"/>
            <w:r w:rsidR="00015913">
              <w:rPr>
                <w:color w:val="333333"/>
                <w:sz w:val="20"/>
                <w:szCs w:val="20"/>
                <w:lang w:val="uk-UA"/>
              </w:rPr>
              <w:t>Костюченко</w:t>
            </w:r>
            <w:proofErr w:type="spellEnd"/>
            <w:r w:rsidR="00015913">
              <w:rPr>
                <w:color w:val="333333"/>
                <w:sz w:val="20"/>
                <w:szCs w:val="20"/>
                <w:lang w:val="uk-UA"/>
              </w:rPr>
              <w:t xml:space="preserve"> І</w:t>
            </w:r>
            <w:r w:rsidR="00C23B92">
              <w:rPr>
                <w:color w:val="333333"/>
                <w:sz w:val="20"/>
                <w:szCs w:val="20"/>
                <w:lang w:val="uk-UA"/>
              </w:rPr>
              <w:t xml:space="preserve">рині </w:t>
            </w:r>
            <w:r w:rsidR="00015913">
              <w:rPr>
                <w:color w:val="333333"/>
                <w:sz w:val="20"/>
                <w:szCs w:val="20"/>
                <w:lang w:val="uk-UA"/>
              </w:rPr>
              <w:t>проінформувати протягом 2</w:t>
            </w:r>
            <w:r w:rsidR="0004496E" w:rsidRPr="0004496E">
              <w:rPr>
                <w:color w:val="333333"/>
                <w:sz w:val="20"/>
                <w:szCs w:val="20"/>
              </w:rPr>
              <w:t>3</w:t>
            </w:r>
            <w:r w:rsidR="00015913">
              <w:rPr>
                <w:color w:val="333333"/>
                <w:sz w:val="20"/>
                <w:szCs w:val="20"/>
                <w:lang w:val="uk-UA"/>
              </w:rPr>
              <w:t>.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0</w:t>
            </w:r>
            <w:r w:rsidR="0004496E" w:rsidRPr="0004496E">
              <w:rPr>
                <w:color w:val="333333"/>
                <w:sz w:val="20"/>
                <w:szCs w:val="20"/>
              </w:rPr>
              <w:t>4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.202</w:t>
            </w:r>
            <w:r w:rsidR="0004496E" w:rsidRPr="0004496E">
              <w:rPr>
                <w:color w:val="333333"/>
                <w:sz w:val="20"/>
                <w:szCs w:val="20"/>
              </w:rPr>
              <w:t>5</w:t>
            </w:r>
            <w:r w:rsidR="00015913">
              <w:rPr>
                <w:color w:val="333333"/>
                <w:sz w:val="20"/>
                <w:szCs w:val="20"/>
                <w:lang w:val="uk-UA"/>
              </w:rPr>
              <w:t>-2</w:t>
            </w:r>
            <w:r w:rsidR="0004496E" w:rsidRPr="0004496E">
              <w:rPr>
                <w:color w:val="333333"/>
                <w:sz w:val="20"/>
                <w:szCs w:val="20"/>
              </w:rPr>
              <w:t>5</w:t>
            </w:r>
            <w:r w:rsidR="00015913">
              <w:rPr>
                <w:color w:val="333333"/>
                <w:sz w:val="20"/>
                <w:szCs w:val="20"/>
                <w:lang w:val="uk-UA"/>
              </w:rPr>
              <w:t>.0</w:t>
            </w:r>
            <w:r w:rsidR="0004496E" w:rsidRPr="0004496E">
              <w:rPr>
                <w:color w:val="333333"/>
                <w:sz w:val="20"/>
                <w:szCs w:val="20"/>
              </w:rPr>
              <w:t>4</w:t>
            </w:r>
            <w:r w:rsidR="00015913">
              <w:rPr>
                <w:color w:val="333333"/>
                <w:sz w:val="20"/>
                <w:szCs w:val="20"/>
                <w:lang w:val="uk-UA"/>
              </w:rPr>
              <w:t>.202</w:t>
            </w:r>
            <w:r w:rsidR="0004496E" w:rsidRPr="0004496E">
              <w:rPr>
                <w:color w:val="333333"/>
                <w:sz w:val="20"/>
                <w:szCs w:val="20"/>
              </w:rPr>
              <w:t>5</w:t>
            </w:r>
            <w:r w:rsidR="00015913">
              <w:rPr>
                <w:color w:val="333333"/>
                <w:sz w:val="20"/>
                <w:szCs w:val="20"/>
                <w:lang w:val="uk-UA"/>
              </w:rPr>
              <w:t xml:space="preserve"> названих  працівниць про встановлення для них гнучкого режиму робочого часу.</w:t>
            </w:r>
            <w:bookmarkStart w:id="0" w:name="_GoBack"/>
            <w:bookmarkEnd w:id="0"/>
            <w:r w:rsidR="00015913">
              <w:rPr>
                <w:color w:val="33333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6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56CAD" w:rsidRDefault="008341B2" w:rsidP="00266730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3</w:t>
            </w:r>
            <w:r w:rsidR="00995CEC">
              <w:rPr>
                <w:color w:val="333333"/>
                <w:sz w:val="20"/>
                <w:szCs w:val="20"/>
                <w:lang w:val="uk-UA"/>
              </w:rPr>
              <w:t>. </w:t>
            </w:r>
            <w:r w:rsidR="00753AEF">
              <w:rPr>
                <w:color w:val="333333"/>
                <w:sz w:val="20"/>
                <w:szCs w:val="20"/>
                <w:lang w:val="uk-UA"/>
              </w:rPr>
              <w:t xml:space="preserve">Контроль за виконанням наказу </w:t>
            </w:r>
            <w:r w:rsidR="00C56CAD">
              <w:rPr>
                <w:color w:val="333333"/>
                <w:sz w:val="20"/>
                <w:szCs w:val="20"/>
                <w:lang w:val="uk-UA"/>
              </w:rPr>
              <w:t>зберігаю за собою.</w:t>
            </w: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266730" w:rsidRPr="00C8234B" w:rsidTr="00753AEF">
        <w:tc>
          <w:tcPr>
            <w:tcW w:w="279" w:type="dxa"/>
          </w:tcPr>
          <w:p w:rsidR="00266730" w:rsidRPr="00C8234B" w:rsidRDefault="00266730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266730" w:rsidRDefault="00266730" w:rsidP="0004496E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Підстава: Колективна заява працівниць бухгалтерії від </w:t>
            </w:r>
            <w:r w:rsidR="004F34E3">
              <w:rPr>
                <w:color w:val="333333"/>
                <w:sz w:val="20"/>
                <w:szCs w:val="20"/>
                <w:lang w:val="uk-UA"/>
              </w:rPr>
              <w:t>01</w:t>
            </w:r>
            <w:r>
              <w:rPr>
                <w:color w:val="333333"/>
                <w:sz w:val="20"/>
                <w:szCs w:val="20"/>
                <w:lang w:val="uk-UA"/>
              </w:rPr>
              <w:t>.0</w:t>
            </w:r>
            <w:r w:rsidR="0004496E" w:rsidRPr="0004496E">
              <w:rPr>
                <w:color w:val="333333"/>
                <w:sz w:val="20"/>
                <w:szCs w:val="20"/>
              </w:rPr>
              <w:t>4</w:t>
            </w:r>
            <w:r>
              <w:rPr>
                <w:color w:val="333333"/>
                <w:sz w:val="20"/>
                <w:szCs w:val="20"/>
                <w:lang w:val="uk-UA"/>
              </w:rPr>
              <w:t>.202</w:t>
            </w:r>
            <w:r w:rsidR="0004496E" w:rsidRPr="0004496E">
              <w:rPr>
                <w:color w:val="333333"/>
                <w:sz w:val="20"/>
                <w:szCs w:val="20"/>
              </w:rPr>
              <w:t>5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36" w:type="dxa"/>
          </w:tcPr>
          <w:p w:rsidR="00266730" w:rsidRPr="00C8234B" w:rsidRDefault="00266730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3A3375" w:rsidRDefault="003A3375" w:rsidP="003A3375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3A3375" w:rsidRDefault="003A3375" w:rsidP="003A337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3A3375" w:rsidRPr="008341B2" w:rsidRDefault="00C56CAD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>
              <w:rPr>
                <w:i/>
                <w:color w:val="333333"/>
                <w:sz w:val="20"/>
                <w:szCs w:val="20"/>
                <w:lang w:val="uk-UA"/>
              </w:rPr>
              <w:t>Кошарний</w:t>
            </w:r>
          </w:p>
        </w:tc>
        <w:tc>
          <w:tcPr>
            <w:tcW w:w="4111" w:type="dxa"/>
            <w:gridSpan w:val="2"/>
          </w:tcPr>
          <w:p w:rsidR="003A3375" w:rsidRDefault="00C56CAD" w:rsidP="00C56CAD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В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олодимир КАЛЬЧЕНКО</w:t>
            </w: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8341B2" w:rsidRPr="00C8234B" w:rsidTr="00753AEF">
        <w:tc>
          <w:tcPr>
            <w:tcW w:w="279" w:type="dxa"/>
          </w:tcPr>
          <w:p w:rsidR="008341B2" w:rsidRPr="00C8234B" w:rsidRDefault="008341B2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341B2" w:rsidRDefault="008341B2" w:rsidP="003A337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8341B2" w:rsidRPr="008341B2" w:rsidRDefault="008341B2" w:rsidP="003A337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8341B2" w:rsidRDefault="008341B2" w:rsidP="003A337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8341B2" w:rsidRPr="00C8234B" w:rsidRDefault="008341B2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3A3375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З наказом ознайомлені</w:t>
            </w:r>
            <w:r w:rsidR="008341B2">
              <w:rPr>
                <w:color w:val="333333"/>
                <w:sz w:val="20"/>
                <w:szCs w:val="20"/>
                <w:lang w:val="uk-UA"/>
              </w:rPr>
              <w:t>:</w:t>
            </w:r>
          </w:p>
        </w:tc>
        <w:tc>
          <w:tcPr>
            <w:tcW w:w="1701" w:type="dxa"/>
          </w:tcPr>
          <w:p w:rsidR="003A3375" w:rsidRPr="008341B2" w:rsidRDefault="003A3375" w:rsidP="003A3375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3A3375" w:rsidRDefault="003A3375" w:rsidP="003A3375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8341B2" w:rsidRPr="00C8234B" w:rsidTr="00753AEF">
        <w:tc>
          <w:tcPr>
            <w:tcW w:w="279" w:type="dxa"/>
          </w:tcPr>
          <w:p w:rsidR="008341B2" w:rsidRPr="008341B2" w:rsidRDefault="008341B2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8341B2" w:rsidRDefault="00015913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начальник відділу кадрів</w:t>
            </w:r>
          </w:p>
        </w:tc>
        <w:tc>
          <w:tcPr>
            <w:tcW w:w="1701" w:type="dxa"/>
          </w:tcPr>
          <w:p w:rsidR="008341B2" w:rsidRPr="008341B2" w:rsidRDefault="009B51A5" w:rsidP="008341B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>
              <w:rPr>
                <w:i/>
                <w:color w:val="333333"/>
                <w:sz w:val="20"/>
                <w:szCs w:val="20"/>
                <w:lang w:val="uk-UA"/>
              </w:rPr>
              <w:t>Костюченко</w:t>
            </w:r>
          </w:p>
        </w:tc>
        <w:tc>
          <w:tcPr>
            <w:tcW w:w="4111" w:type="dxa"/>
            <w:gridSpan w:val="2"/>
            <w:vAlign w:val="center"/>
          </w:tcPr>
          <w:p w:rsidR="008341B2" w:rsidRDefault="009B51A5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І</w:t>
            </w:r>
            <w:r w:rsidR="00C23B92">
              <w:rPr>
                <w:color w:val="333333"/>
                <w:sz w:val="20"/>
                <w:szCs w:val="20"/>
                <w:lang w:val="uk-UA"/>
              </w:rPr>
              <w:t xml:space="preserve">рина 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КОСТЮЧЕНКО</w:t>
            </w:r>
          </w:p>
        </w:tc>
        <w:tc>
          <w:tcPr>
            <w:tcW w:w="236" w:type="dxa"/>
          </w:tcPr>
          <w:p w:rsidR="008341B2" w:rsidRPr="00C8234B" w:rsidRDefault="008341B2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753AEF" w:rsidRPr="00C8234B" w:rsidTr="00753AEF">
        <w:tc>
          <w:tcPr>
            <w:tcW w:w="279" w:type="dxa"/>
          </w:tcPr>
          <w:p w:rsidR="00753AEF" w:rsidRPr="008341B2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753AEF" w:rsidRPr="00C8234B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753AEF" w:rsidRPr="00C8234B" w:rsidTr="00753AEF">
        <w:tc>
          <w:tcPr>
            <w:tcW w:w="279" w:type="dxa"/>
          </w:tcPr>
          <w:p w:rsidR="00753AEF" w:rsidRPr="008341B2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753AEF" w:rsidRDefault="00C56CAD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начальник кадрової служби </w:t>
            </w:r>
          </w:p>
        </w:tc>
        <w:tc>
          <w:tcPr>
            <w:tcW w:w="1701" w:type="dxa"/>
          </w:tcPr>
          <w:p w:rsidR="00753AEF" w:rsidRPr="008341B2" w:rsidRDefault="00C56CAD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>
              <w:rPr>
                <w:i/>
                <w:color w:val="333333"/>
                <w:sz w:val="20"/>
                <w:szCs w:val="20"/>
                <w:lang w:val="uk-UA"/>
              </w:rPr>
              <w:t>Геращенко</w:t>
            </w:r>
          </w:p>
        </w:tc>
        <w:tc>
          <w:tcPr>
            <w:tcW w:w="4111" w:type="dxa"/>
            <w:gridSpan w:val="2"/>
            <w:vAlign w:val="center"/>
          </w:tcPr>
          <w:p w:rsidR="00753AEF" w:rsidRDefault="00C56CAD" w:rsidP="00C56CAD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В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іктор ГЕРАЩЕНКО</w:t>
            </w:r>
          </w:p>
        </w:tc>
        <w:tc>
          <w:tcPr>
            <w:tcW w:w="236" w:type="dxa"/>
          </w:tcPr>
          <w:p w:rsidR="00753AEF" w:rsidRPr="00C8234B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015913" w:rsidRPr="00C8234B" w:rsidTr="00753AEF">
        <w:tc>
          <w:tcPr>
            <w:tcW w:w="279" w:type="dxa"/>
          </w:tcPr>
          <w:p w:rsidR="00015913" w:rsidRPr="008341B2" w:rsidRDefault="00015913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015913" w:rsidRDefault="00266730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701" w:type="dxa"/>
          </w:tcPr>
          <w:p w:rsidR="00015913" w:rsidRDefault="00015913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>
              <w:rPr>
                <w:i/>
                <w:color w:val="333333"/>
                <w:sz w:val="20"/>
                <w:szCs w:val="20"/>
                <w:lang w:val="uk-UA"/>
              </w:rPr>
              <w:t>Ващенко</w:t>
            </w:r>
          </w:p>
        </w:tc>
        <w:tc>
          <w:tcPr>
            <w:tcW w:w="4111" w:type="dxa"/>
            <w:gridSpan w:val="2"/>
            <w:vAlign w:val="center"/>
          </w:tcPr>
          <w:p w:rsidR="00015913" w:rsidRDefault="00FF09C6" w:rsidP="00266730">
            <w:pPr>
              <w:pStyle w:val="indent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Юлія </w:t>
            </w:r>
            <w:r w:rsidRPr="00015913">
              <w:rPr>
                <w:color w:val="333333"/>
                <w:sz w:val="20"/>
                <w:szCs w:val="20"/>
                <w:lang w:val="uk-UA"/>
              </w:rPr>
              <w:t>ВАЩЕНКО</w:t>
            </w:r>
          </w:p>
        </w:tc>
        <w:tc>
          <w:tcPr>
            <w:tcW w:w="236" w:type="dxa"/>
          </w:tcPr>
          <w:p w:rsidR="00015913" w:rsidRPr="00C8234B" w:rsidRDefault="00015913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015913" w:rsidRPr="00C8234B" w:rsidTr="00753AEF">
        <w:tc>
          <w:tcPr>
            <w:tcW w:w="279" w:type="dxa"/>
          </w:tcPr>
          <w:p w:rsidR="00015913" w:rsidRPr="008341B2" w:rsidRDefault="00015913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015913" w:rsidRDefault="00266730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701" w:type="dxa"/>
          </w:tcPr>
          <w:p w:rsidR="00015913" w:rsidRDefault="00015913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 w:rsidRPr="00015913">
              <w:rPr>
                <w:i/>
                <w:color w:val="333333"/>
                <w:sz w:val="20"/>
                <w:szCs w:val="20"/>
                <w:lang w:val="uk-UA"/>
              </w:rPr>
              <w:t>Фе</w:t>
            </w:r>
            <w:r w:rsidR="00FF09C6">
              <w:rPr>
                <w:i/>
                <w:color w:val="333333"/>
                <w:sz w:val="20"/>
                <w:szCs w:val="20"/>
                <w:lang w:val="uk-UA"/>
              </w:rPr>
              <w:t>щенко</w:t>
            </w:r>
          </w:p>
        </w:tc>
        <w:tc>
          <w:tcPr>
            <w:tcW w:w="4111" w:type="dxa"/>
            <w:gridSpan w:val="2"/>
            <w:vAlign w:val="center"/>
          </w:tcPr>
          <w:p w:rsidR="00015913" w:rsidRDefault="00015913" w:rsidP="00C56CAD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 w:rsidRPr="00015913">
              <w:rPr>
                <w:color w:val="333333"/>
                <w:sz w:val="20"/>
                <w:szCs w:val="20"/>
                <w:lang w:val="uk-UA"/>
              </w:rPr>
              <w:t>Н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аталія</w:t>
            </w:r>
            <w:r w:rsidRPr="00015913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 w:rsidR="00FF09C6" w:rsidRPr="00015913">
              <w:rPr>
                <w:color w:val="333333"/>
                <w:sz w:val="20"/>
                <w:szCs w:val="20"/>
                <w:lang w:val="uk-UA"/>
              </w:rPr>
              <w:t>ФЕ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ЩЕНКО</w:t>
            </w:r>
          </w:p>
        </w:tc>
        <w:tc>
          <w:tcPr>
            <w:tcW w:w="236" w:type="dxa"/>
          </w:tcPr>
          <w:p w:rsidR="00015913" w:rsidRPr="00C8234B" w:rsidRDefault="00015913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015913" w:rsidRPr="00C8234B" w:rsidTr="00753AEF">
        <w:tc>
          <w:tcPr>
            <w:tcW w:w="279" w:type="dxa"/>
          </w:tcPr>
          <w:p w:rsidR="00015913" w:rsidRPr="008341B2" w:rsidRDefault="00015913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015913" w:rsidRDefault="00266730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701" w:type="dxa"/>
          </w:tcPr>
          <w:p w:rsidR="00015913" w:rsidRPr="00015913" w:rsidRDefault="00015913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 w:rsidRPr="00015913">
              <w:rPr>
                <w:i/>
                <w:color w:val="333333"/>
                <w:sz w:val="20"/>
                <w:szCs w:val="20"/>
                <w:lang w:val="uk-UA"/>
              </w:rPr>
              <w:t>Винник</w:t>
            </w:r>
          </w:p>
        </w:tc>
        <w:tc>
          <w:tcPr>
            <w:tcW w:w="4111" w:type="dxa"/>
            <w:gridSpan w:val="2"/>
            <w:vAlign w:val="center"/>
          </w:tcPr>
          <w:p w:rsidR="00015913" w:rsidRPr="00015913" w:rsidRDefault="00015913" w:rsidP="00C56CAD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 w:rsidRPr="00015913">
              <w:rPr>
                <w:color w:val="333333"/>
                <w:sz w:val="20"/>
                <w:szCs w:val="20"/>
                <w:lang w:val="uk-UA"/>
              </w:rPr>
              <w:t>Т</w:t>
            </w:r>
            <w:r w:rsidR="00FF09C6">
              <w:rPr>
                <w:color w:val="333333"/>
                <w:sz w:val="20"/>
                <w:szCs w:val="20"/>
                <w:lang w:val="uk-UA"/>
              </w:rPr>
              <w:t>етяна</w:t>
            </w:r>
            <w:r w:rsidRPr="00015913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 w:rsidR="00FF09C6" w:rsidRPr="00015913">
              <w:rPr>
                <w:color w:val="333333"/>
                <w:sz w:val="20"/>
                <w:szCs w:val="20"/>
                <w:lang w:val="uk-UA"/>
              </w:rPr>
              <w:t>ВИННИК</w:t>
            </w:r>
          </w:p>
        </w:tc>
        <w:tc>
          <w:tcPr>
            <w:tcW w:w="236" w:type="dxa"/>
          </w:tcPr>
          <w:p w:rsidR="00015913" w:rsidRPr="00C8234B" w:rsidRDefault="00015913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015913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9355" w:type="dxa"/>
            <w:gridSpan w:val="5"/>
          </w:tcPr>
          <w:p w:rsidR="003A3375" w:rsidRDefault="003A3375" w:rsidP="003A3375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</w:tbl>
    <w:p w:rsidR="00B92ACA" w:rsidRDefault="00B92ACA"/>
    <w:p w:rsidR="008341B2" w:rsidRDefault="008341B2"/>
    <w:sectPr w:rsidR="00834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30B99"/>
    <w:multiLevelType w:val="hybridMultilevel"/>
    <w:tmpl w:val="4A62E422"/>
    <w:lvl w:ilvl="0" w:tplc="A814A61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4B"/>
    <w:rsid w:val="00015913"/>
    <w:rsid w:val="0004496E"/>
    <w:rsid w:val="001850E4"/>
    <w:rsid w:val="00266730"/>
    <w:rsid w:val="002F1D7E"/>
    <w:rsid w:val="003A3375"/>
    <w:rsid w:val="004F34E3"/>
    <w:rsid w:val="0052445A"/>
    <w:rsid w:val="006A4085"/>
    <w:rsid w:val="006E3F0D"/>
    <w:rsid w:val="00753AEF"/>
    <w:rsid w:val="008341B2"/>
    <w:rsid w:val="00946439"/>
    <w:rsid w:val="009670B2"/>
    <w:rsid w:val="00995CEC"/>
    <w:rsid w:val="009B51A5"/>
    <w:rsid w:val="009D31CC"/>
    <w:rsid w:val="00B92ACA"/>
    <w:rsid w:val="00BB4E89"/>
    <w:rsid w:val="00BB5030"/>
    <w:rsid w:val="00BB6F7A"/>
    <w:rsid w:val="00BE50E7"/>
    <w:rsid w:val="00C23B92"/>
    <w:rsid w:val="00C56CAD"/>
    <w:rsid w:val="00C66FA0"/>
    <w:rsid w:val="00C8234B"/>
    <w:rsid w:val="00CD7FB1"/>
    <w:rsid w:val="00D050A7"/>
    <w:rsid w:val="00E54427"/>
    <w:rsid w:val="00F045E9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C552"/>
  <w15:chartTrackingRefBased/>
  <w15:docId w15:val="{EBD2272E-9C51-40A5-97AE-4A5134F6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7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C8234B"/>
    <w:pPr>
      <w:spacing w:before="100" w:beforeAutospacing="1" w:after="100" w:afterAutospacing="1"/>
      <w:ind w:firstLine="0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C8234B"/>
    <w:rPr>
      <w:color w:val="0000FF"/>
      <w:u w:val="single"/>
    </w:rPr>
  </w:style>
  <w:style w:type="table" w:styleId="a4">
    <w:name w:val="Table Grid"/>
    <w:basedOn w:val="a1"/>
    <w:uiPriority w:val="39"/>
    <w:rsid w:val="00C8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5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Użytkownik systemu Windows</cp:lastModifiedBy>
  <cp:revision>2</cp:revision>
  <cp:lastPrinted>2023-07-22T11:44:00Z</cp:lastPrinted>
  <dcterms:created xsi:type="dcterms:W3CDTF">2025-04-17T17:55:00Z</dcterms:created>
  <dcterms:modified xsi:type="dcterms:W3CDTF">2025-04-17T17:55:00Z</dcterms:modified>
</cp:coreProperties>
</file>