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11A3" w:rsidRPr="003C2010" w:rsidRDefault="00A911A3" w:rsidP="00A911A3">
      <w:pPr>
        <w:pStyle w:val="Ch69"/>
        <w:ind w:left="10065"/>
        <w:rPr>
          <w:w w:val="100"/>
          <w:sz w:val="24"/>
          <w:szCs w:val="24"/>
        </w:rPr>
      </w:pPr>
      <w:hyperlink r:id="rId6" w:anchor="n2698" w:history="1">
        <w:r w:rsidRPr="00F901CD">
          <w:rPr>
            <w:rStyle w:val="affa"/>
            <w:w w:val="100"/>
            <w:sz w:val="24"/>
            <w:szCs w:val="24"/>
          </w:rPr>
          <w:t>Додаток 4</w:t>
        </w:r>
      </w:hyperlink>
      <w:r w:rsidRPr="003C2010">
        <w:rPr>
          <w:w w:val="100"/>
          <w:sz w:val="24"/>
          <w:szCs w:val="24"/>
        </w:rPr>
        <w:br/>
        <w:t xml:space="preserve">до Порядку складання бюджетної звітності </w:t>
      </w:r>
      <w:r w:rsidRPr="003C2010">
        <w:rPr>
          <w:w w:val="100"/>
          <w:sz w:val="24"/>
          <w:szCs w:val="24"/>
        </w:rPr>
        <w:br/>
        <w:t xml:space="preserve">розпорядниками та одержувачами </w:t>
      </w:r>
      <w:r w:rsidRPr="003C2010">
        <w:rPr>
          <w:w w:val="100"/>
          <w:sz w:val="24"/>
          <w:szCs w:val="24"/>
        </w:rPr>
        <w:br/>
        <w:t xml:space="preserve">бюджетних коштів, звітності фондами </w:t>
      </w:r>
      <w:r>
        <w:rPr>
          <w:rFonts w:asciiTheme="minorHAnsi" w:hAnsiTheme="minorHAnsi"/>
          <w:w w:val="100"/>
          <w:sz w:val="24"/>
          <w:szCs w:val="24"/>
        </w:rPr>
        <w:br/>
      </w:r>
      <w:r w:rsidRPr="003C2010">
        <w:rPr>
          <w:w w:val="100"/>
          <w:sz w:val="24"/>
          <w:szCs w:val="24"/>
        </w:rPr>
        <w:t xml:space="preserve">загальнообов’язкового державного </w:t>
      </w:r>
      <w:r>
        <w:rPr>
          <w:rFonts w:asciiTheme="minorHAnsi" w:hAnsiTheme="minorHAnsi"/>
          <w:w w:val="100"/>
          <w:sz w:val="24"/>
          <w:szCs w:val="24"/>
        </w:rPr>
        <w:br/>
      </w:r>
      <w:r w:rsidRPr="003C2010">
        <w:rPr>
          <w:w w:val="100"/>
          <w:sz w:val="24"/>
          <w:szCs w:val="24"/>
        </w:rPr>
        <w:t>соціального і пенсійного страхування</w:t>
      </w:r>
      <w:r w:rsidRPr="003C2010">
        <w:rPr>
          <w:w w:val="100"/>
          <w:sz w:val="24"/>
          <w:szCs w:val="24"/>
        </w:rPr>
        <w:br/>
        <w:t>(абзац п’ятий пункту 1 розділу ІІ)</w:t>
      </w:r>
    </w:p>
    <w:p w:rsidR="00A911A3" w:rsidRPr="004F4BD7" w:rsidRDefault="00A911A3" w:rsidP="00A911A3">
      <w:pPr>
        <w:pStyle w:val="Ch67"/>
        <w:spacing w:before="43" w:after="0"/>
        <w:rPr>
          <w:w w:val="100"/>
          <w:sz w:val="28"/>
          <w:szCs w:val="28"/>
        </w:rPr>
      </w:pPr>
      <w:r w:rsidRPr="004F4BD7">
        <w:rPr>
          <w:w w:val="100"/>
          <w:sz w:val="28"/>
          <w:szCs w:val="28"/>
        </w:rPr>
        <w:t>Звіт</w:t>
      </w:r>
      <w:r w:rsidRPr="004F4BD7">
        <w:rPr>
          <w:w w:val="100"/>
          <w:sz w:val="28"/>
          <w:szCs w:val="28"/>
        </w:rPr>
        <w:br/>
        <w:t>про надходження і використання інших надходжень спеціального фонду</w:t>
      </w:r>
      <w:r w:rsidRPr="004F4BD7">
        <w:rPr>
          <w:w w:val="100"/>
          <w:sz w:val="28"/>
          <w:szCs w:val="28"/>
        </w:rPr>
        <w:br/>
        <w:t>(форма № 4–3д, № 4–3м)</w:t>
      </w:r>
    </w:p>
    <w:p w:rsidR="00A911A3" w:rsidRPr="004F4BD7" w:rsidRDefault="00A911A3" w:rsidP="00A911A3">
      <w:pPr>
        <w:pStyle w:val="Ch67"/>
        <w:spacing w:before="0"/>
        <w:rPr>
          <w:w w:val="100"/>
          <w:sz w:val="28"/>
          <w:szCs w:val="28"/>
        </w:rPr>
      </w:pPr>
      <w:r w:rsidRPr="004F4BD7">
        <w:rPr>
          <w:w w:val="100"/>
          <w:sz w:val="28"/>
          <w:szCs w:val="28"/>
        </w:rPr>
        <w:t>за __________________ 20___ р.</w:t>
      </w:r>
    </w:p>
    <w:tbl>
      <w:tblPr>
        <w:tblW w:w="1572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83"/>
        <w:gridCol w:w="2544"/>
      </w:tblGrid>
      <w:tr w:rsidR="00A911A3" w:rsidRPr="003C2010" w:rsidTr="006724C0">
        <w:trPr>
          <w:trHeight w:val="60"/>
        </w:trPr>
        <w:tc>
          <w:tcPr>
            <w:tcW w:w="13183" w:type="dxa"/>
            <w:tcMar>
              <w:top w:w="0" w:type="dxa"/>
              <w:left w:w="0" w:type="dxa"/>
              <w:bottom w:w="57" w:type="dxa"/>
              <w:right w:w="0" w:type="dxa"/>
            </w:tcMar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544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57" w:type="dxa"/>
              <w:right w:w="0" w:type="dxa"/>
            </w:tcMar>
          </w:tcPr>
          <w:p w:rsidR="00A911A3" w:rsidRPr="003C2010" w:rsidRDefault="00A911A3" w:rsidP="00FD6DF9">
            <w:pPr>
              <w:pStyle w:val="Ch68"/>
              <w:jc w:val="center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>Коди</w:t>
            </w:r>
          </w:p>
        </w:tc>
      </w:tr>
      <w:tr w:rsidR="00A911A3" w:rsidRPr="003C2010" w:rsidTr="006724C0">
        <w:trPr>
          <w:trHeight w:val="60"/>
        </w:trPr>
        <w:tc>
          <w:tcPr>
            <w:tcW w:w="13183" w:type="dxa"/>
            <w:tcBorders>
              <w:right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A911A3" w:rsidRPr="003C2010" w:rsidRDefault="00A911A3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Установа</w:t>
            </w:r>
            <w:r w:rsidRPr="003C2010">
              <w:rPr>
                <w:w w:val="100"/>
                <w:sz w:val="24"/>
                <w:szCs w:val="24"/>
              </w:rPr>
              <w:t xml:space="preserve"> ________________________________________________________________________________________ за ЄДРПОУ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911A3" w:rsidRPr="003C2010" w:rsidTr="006724C0">
        <w:trPr>
          <w:trHeight w:val="60"/>
        </w:trPr>
        <w:tc>
          <w:tcPr>
            <w:tcW w:w="13183" w:type="dxa"/>
            <w:tcBorders>
              <w:right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A911A3" w:rsidRPr="003C2010" w:rsidRDefault="00A911A3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Територія</w:t>
            </w:r>
            <w:r w:rsidRPr="003C2010">
              <w:rPr>
                <w:w w:val="100"/>
                <w:sz w:val="24"/>
                <w:szCs w:val="24"/>
              </w:rPr>
              <w:t xml:space="preserve"> _______________________________________________________________________________________ за КАТОТТГ</w:t>
            </w:r>
            <w:r w:rsidRPr="003C2010">
              <w:rPr>
                <w:w w:val="1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911A3" w:rsidRPr="003C2010" w:rsidTr="006724C0">
        <w:trPr>
          <w:trHeight w:val="60"/>
        </w:trPr>
        <w:tc>
          <w:tcPr>
            <w:tcW w:w="13183" w:type="dxa"/>
            <w:tcBorders>
              <w:right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A911A3" w:rsidRPr="003C2010" w:rsidRDefault="00A911A3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Організаційно-правова форма господарювання</w:t>
            </w:r>
            <w:r w:rsidRPr="003C2010">
              <w:rPr>
                <w:w w:val="100"/>
                <w:sz w:val="24"/>
                <w:szCs w:val="24"/>
              </w:rPr>
              <w:t xml:space="preserve"> _____________________________________________________ за КОПФГ</w:t>
            </w:r>
            <w:r w:rsidRPr="003C2010">
              <w:rPr>
                <w:w w:val="1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911A3" w:rsidRPr="003C2010" w:rsidTr="006724C0">
        <w:trPr>
          <w:trHeight w:val="60"/>
        </w:trPr>
        <w:tc>
          <w:tcPr>
            <w:tcW w:w="13183" w:type="dxa"/>
            <w:tcMar>
              <w:top w:w="48" w:type="dxa"/>
              <w:left w:w="0" w:type="dxa"/>
              <w:bottom w:w="51" w:type="dxa"/>
              <w:right w:w="0" w:type="dxa"/>
            </w:tcMar>
          </w:tcPr>
          <w:p w:rsidR="00A911A3" w:rsidRPr="003C2010" w:rsidRDefault="00A911A3" w:rsidP="00FD6DF9">
            <w:pPr>
              <w:pStyle w:val="Ch68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Код та назва відомчої класифікації видатків та кредитування державного бюджету</w:t>
            </w:r>
            <w:r w:rsidRPr="003C2010">
              <w:rPr>
                <w:w w:val="100"/>
                <w:sz w:val="24"/>
                <w:szCs w:val="24"/>
              </w:rPr>
              <w:t xml:space="preserve"> _________</w:t>
            </w:r>
            <w:r>
              <w:rPr>
                <w:w w:val="100"/>
                <w:sz w:val="24"/>
                <w:szCs w:val="24"/>
              </w:rPr>
              <w:t>____________</w:t>
            </w:r>
          </w:p>
        </w:tc>
        <w:tc>
          <w:tcPr>
            <w:tcW w:w="2544" w:type="dxa"/>
            <w:tcBorders>
              <w:top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911A3" w:rsidRPr="003C2010" w:rsidTr="006724C0">
        <w:trPr>
          <w:trHeight w:val="60"/>
        </w:trPr>
        <w:tc>
          <w:tcPr>
            <w:tcW w:w="13183" w:type="dxa"/>
            <w:tcMar>
              <w:top w:w="48" w:type="dxa"/>
              <w:left w:w="0" w:type="dxa"/>
              <w:bottom w:w="51" w:type="dxa"/>
              <w:right w:w="0" w:type="dxa"/>
            </w:tcMar>
          </w:tcPr>
          <w:p w:rsidR="00A911A3" w:rsidRPr="003C2010" w:rsidRDefault="00A911A3" w:rsidP="00FD6DF9">
            <w:pPr>
              <w:pStyle w:val="Ch68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Код та назва програмної класифікації видатків та кредитування державного бюджету</w:t>
            </w:r>
            <w:r w:rsidRPr="003C2010">
              <w:rPr>
                <w:w w:val="100"/>
                <w:sz w:val="24"/>
                <w:szCs w:val="24"/>
              </w:rPr>
              <w:t xml:space="preserve"> ______</w:t>
            </w:r>
            <w:r>
              <w:rPr>
                <w:w w:val="100"/>
                <w:sz w:val="24"/>
                <w:szCs w:val="24"/>
              </w:rPr>
              <w:t>____________</w:t>
            </w:r>
          </w:p>
        </w:tc>
        <w:tc>
          <w:tcPr>
            <w:tcW w:w="2544" w:type="dxa"/>
            <w:tcMar>
              <w:top w:w="48" w:type="dxa"/>
              <w:left w:w="0" w:type="dxa"/>
              <w:bottom w:w="51" w:type="dxa"/>
              <w:right w:w="0" w:type="dxa"/>
            </w:tcMar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911A3" w:rsidRPr="003C2010" w:rsidTr="006724C0">
        <w:trPr>
          <w:trHeight w:val="60"/>
        </w:trPr>
        <w:tc>
          <w:tcPr>
            <w:tcW w:w="13183" w:type="dxa"/>
            <w:tcMar>
              <w:top w:w="48" w:type="dxa"/>
              <w:left w:w="0" w:type="dxa"/>
              <w:bottom w:w="51" w:type="dxa"/>
              <w:right w:w="0" w:type="dxa"/>
            </w:tcMar>
          </w:tcPr>
          <w:p w:rsidR="00A911A3" w:rsidRPr="003C2010" w:rsidRDefault="00A911A3" w:rsidP="00FD6DF9">
            <w:pPr>
              <w:pStyle w:val="Ch68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Код та назва типової відомчої класифікації видатків та кредитування місцевих бюджетів</w:t>
            </w:r>
            <w:r w:rsidRPr="003C2010">
              <w:rPr>
                <w:w w:val="100"/>
                <w:sz w:val="24"/>
                <w:szCs w:val="24"/>
              </w:rPr>
              <w:t xml:space="preserve"> </w:t>
            </w:r>
            <w:r w:rsidRPr="003C2010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</w:t>
            </w:r>
          </w:p>
        </w:tc>
        <w:tc>
          <w:tcPr>
            <w:tcW w:w="2544" w:type="dxa"/>
            <w:tcMar>
              <w:top w:w="48" w:type="dxa"/>
              <w:left w:w="0" w:type="dxa"/>
              <w:bottom w:w="51" w:type="dxa"/>
              <w:right w:w="0" w:type="dxa"/>
            </w:tcMar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911A3" w:rsidRPr="003C2010" w:rsidTr="006724C0">
        <w:trPr>
          <w:trHeight w:val="60"/>
        </w:trPr>
        <w:tc>
          <w:tcPr>
            <w:tcW w:w="13183" w:type="dxa"/>
            <w:tcMar>
              <w:top w:w="48" w:type="dxa"/>
              <w:left w:w="0" w:type="dxa"/>
              <w:bottom w:w="51" w:type="dxa"/>
              <w:right w:w="0" w:type="dxa"/>
            </w:tcMar>
          </w:tcPr>
          <w:p w:rsidR="00A911A3" w:rsidRPr="003C2010" w:rsidRDefault="00A911A3" w:rsidP="00FD6DF9">
            <w:pPr>
              <w:pStyle w:val="Ch68"/>
              <w:jc w:val="left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 xml:space="preserve">Код та назва програмної класифікації видатків та кредитування місцевих бюджетів (код та назва Типової </w:t>
            </w:r>
            <w:r w:rsidRPr="003C2010">
              <w:rPr>
                <w:rStyle w:val="Bold"/>
                <w:bCs/>
                <w:w w:val="100"/>
                <w:sz w:val="24"/>
                <w:szCs w:val="24"/>
              </w:rPr>
              <w:br/>
              <w:t>програмної класифікації видатків та кредитування місцевих бюджетів)</w:t>
            </w:r>
            <w:r w:rsidRPr="003C2010">
              <w:rPr>
                <w:w w:val="100"/>
                <w:sz w:val="24"/>
                <w:szCs w:val="24"/>
              </w:rPr>
              <w:t xml:space="preserve"> </w:t>
            </w:r>
            <w:r w:rsidRPr="003C2010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</w:t>
            </w:r>
          </w:p>
        </w:tc>
        <w:tc>
          <w:tcPr>
            <w:tcW w:w="2544" w:type="dxa"/>
            <w:tcMar>
              <w:top w:w="48" w:type="dxa"/>
              <w:left w:w="0" w:type="dxa"/>
              <w:bottom w:w="51" w:type="dxa"/>
              <w:right w:w="0" w:type="dxa"/>
            </w:tcMar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</w:tbl>
    <w:p w:rsidR="00A911A3" w:rsidRPr="003C2010" w:rsidRDefault="00A911A3" w:rsidP="00A911A3">
      <w:pPr>
        <w:pStyle w:val="Ch68"/>
        <w:rPr>
          <w:w w:val="100"/>
          <w:sz w:val="24"/>
          <w:szCs w:val="24"/>
        </w:rPr>
      </w:pPr>
    </w:p>
    <w:p w:rsidR="00A911A3" w:rsidRPr="003C2010" w:rsidRDefault="00A911A3" w:rsidP="00A911A3">
      <w:pPr>
        <w:pStyle w:val="Ch68"/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</w:rPr>
        <w:t>Періодичність: квартальна (проміжна), річна.</w:t>
      </w:r>
    </w:p>
    <w:p w:rsidR="00A911A3" w:rsidRPr="003C2010" w:rsidRDefault="00A911A3" w:rsidP="00A911A3">
      <w:pPr>
        <w:pStyle w:val="Ch68"/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</w:rPr>
        <w:t>Одиниця виміру: грн, коп.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993"/>
        <w:gridCol w:w="992"/>
        <w:gridCol w:w="850"/>
        <w:gridCol w:w="1021"/>
        <w:gridCol w:w="822"/>
        <w:gridCol w:w="1276"/>
        <w:gridCol w:w="992"/>
        <w:gridCol w:w="1020"/>
        <w:gridCol w:w="1134"/>
        <w:gridCol w:w="850"/>
        <w:gridCol w:w="1134"/>
        <w:gridCol w:w="823"/>
        <w:gridCol w:w="993"/>
      </w:tblGrid>
      <w:tr w:rsidR="00A911A3" w:rsidRPr="003C2010" w:rsidTr="00FD6DF9">
        <w:trPr>
          <w:trHeight w:val="37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КЕКВ</w:t>
            </w:r>
            <w:r w:rsidRPr="003C2010">
              <w:rPr>
                <w:w w:val="100"/>
                <w:sz w:val="20"/>
                <w:szCs w:val="20"/>
                <w:vertAlign w:val="superscript"/>
              </w:rPr>
              <w:t>3</w:t>
            </w:r>
          </w:p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та/або</w:t>
            </w:r>
          </w:p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ККК</w:t>
            </w:r>
            <w:r w:rsidRPr="003C2010">
              <w:rPr>
                <w:w w:val="1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Код</w:t>
            </w:r>
          </w:p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рядка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Затверджено</w:t>
            </w:r>
          </w:p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на звітний рік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Затверджено на звітний період (рік)</w:t>
            </w:r>
            <w:r w:rsidRPr="003C2010">
              <w:rPr>
                <w:w w:val="1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Залишок на початок звітного року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Перераховано залишок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Отримано залишок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Надійшло коштів за звітний період (рік)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Касові</w:t>
            </w:r>
          </w:p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за звітний період (рік)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Залишок на кінець звітного періоду (року)</w:t>
            </w:r>
          </w:p>
        </w:tc>
      </w:tr>
      <w:tr w:rsidR="00A911A3" w:rsidRPr="003C2010" w:rsidTr="00FD6DF9">
        <w:trPr>
          <w:trHeight w:val="721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у тому числі на рахунках в установах банків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у тому числі перераховані з рахунків в установах банків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у тому числі на рахунках в установах банків</w:t>
            </w: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12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1A3" w:rsidRPr="003C2010" w:rsidRDefault="00A911A3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3C2010">
              <w:rPr>
                <w:rStyle w:val="Bold"/>
                <w:bCs/>
                <w:w w:val="100"/>
                <w:sz w:val="20"/>
                <w:szCs w:val="20"/>
              </w:rPr>
              <w:t>14</w:t>
            </w: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lastRenderedPageBreak/>
              <w:t>Видатки та надання кредитів —</w:t>
            </w:r>
            <w:r w:rsidRPr="003C2010">
              <w:rPr>
                <w:spacing w:val="0"/>
                <w:sz w:val="20"/>
                <w:szCs w:val="20"/>
              </w:rPr>
              <w:t xml:space="preserve"> </w:t>
            </w:r>
          </w:p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 xml:space="preserve">усього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у тому числі: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Поточні видатки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 xml:space="preserve">Оплата праці і нарахування </w:t>
            </w: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br/>
              <w:t>на заробітну плату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2100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Оплата праці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Заробітна плата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2111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Грошове забезпечення військовослужбовців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2112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060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Суддівська винагорода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070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Нарахування на оплату праці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080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Використання товарів і послуг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2200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Предмети, матеріали, обладнання та інвентар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Медикаменти та перев’язувальні матеріали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Продукти харчування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Оплата послуг (крім комунальних)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Видатки на відрядження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Видатки та заходи спеціального призначення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Оплата комунальних послуг та енергоносіїв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Оплата теплопостачання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2271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Оплата водопостачання та водовідведення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2272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Оплата електроенергії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2273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Оплата природного газу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2274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Оплата інших енергоносіїв та інших комунальних послуг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2275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Оплата енергосервісу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2276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lastRenderedPageBreak/>
              <w:t>Дослідження і розробки, окремі заходи по реалізації державних (регіональних) програм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Дослідження і розробки, окремі заходи розвитку по реалізації державних (регіональних) програм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2281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Окремі заходи по реалізації державних (регіональних) програм, не віднесені до заходів розвитку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2282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 xml:space="preserve">Обслуговування боргових зобов’язань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2400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260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Обслуговування внутрішніх боргових зобов’язань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2410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Обслуговування зовнішніх боргових зобов’язань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2420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Поточні трансферти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2600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Style w:val="Bold"/>
                <w:bCs/>
                <w:spacing w:val="0"/>
                <w:sz w:val="20"/>
                <w:szCs w:val="20"/>
              </w:rPr>
              <w:t>290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Субсидії та поточні трансферти підприємствам (установам, організаціям)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Поточні трансферти органам державного управління інших рівнів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2620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Поточні трансферти урядам іноземних держав та міжнародним організаціям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2630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Соціальне забезпечення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2700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330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Виплата пенсій і допомоги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2710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Стипендії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2720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Інші виплати населенню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2730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Інші поточні видатки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2800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370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Капітальні видатки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380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Придбання основного капіталу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3100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390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Придбання обладнання </w:t>
            </w: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lastRenderedPageBreak/>
              <w:t>і предметів довгострокового користування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lastRenderedPageBreak/>
              <w:t>3110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Капітальне будівництво (придбання)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Капітальне будівництво (придбання) житла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3121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420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 xml:space="preserve">Капітальне будівництво (придбання) інших об’єктів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3122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Капітальний ремонт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Капітальний ремонт житлового фонду (приміщень)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3131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 xml:space="preserve">Капітальний ремонт інших об’єктів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3132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460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Реконструкція та реставрація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Реконструкція житлового фонду (приміщень)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3141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480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Реконструкція та реставрація інших об’єктів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3142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490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Реставрація пам’яток культури, історії та архітектури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3143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Створення державних запасів і резервів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Придбання землі та нематеріальних активів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Капітальні трансферти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3200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530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Капітальні трансферти підприємствам (установам, організаціям)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3210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Капітальні трансферти урядам іноземних держав та міжнародним організаціям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3230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lastRenderedPageBreak/>
              <w:t>Капітальні трансферти населенню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Внутрішнє кредитування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4100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580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Надання внутрішніх кредитів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Надання кредитів органам державного управління інших рівнів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4111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Надання кредитів підприємствам, установам, організаціям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4112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610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Надання інших внутрішніх кредитів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4113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620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Зовнішнє кредитування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4200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630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Надання зовнішніх кредитів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4210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640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911A3" w:rsidRPr="003C2010" w:rsidTr="00FD6DF9">
        <w:trPr>
          <w:trHeight w:val="1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A911A3" w:rsidRPr="003C2010" w:rsidRDefault="00A911A3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Інші видатки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650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911A3" w:rsidRPr="003C2010" w:rsidRDefault="00A911A3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3C2010">
              <w:rPr>
                <w:spacing w:val="0"/>
                <w:sz w:val="20"/>
                <w:szCs w:val="20"/>
              </w:rPr>
              <w:t>Х</w:t>
            </w:r>
          </w:p>
        </w:tc>
      </w:tr>
    </w:tbl>
    <w:p w:rsidR="00A911A3" w:rsidRPr="003C2010" w:rsidRDefault="00A911A3" w:rsidP="00A911A3">
      <w:pPr>
        <w:pStyle w:val="SnoskaSNOSKI"/>
        <w:spacing w:before="170"/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  <w:vertAlign w:val="superscript"/>
        </w:rPr>
        <w:t>1</w:t>
      </w:r>
      <w:r w:rsidRPr="003C2010">
        <w:rPr>
          <w:w w:val="100"/>
          <w:sz w:val="24"/>
          <w:szCs w:val="24"/>
        </w:rPr>
        <w:t xml:space="preserve"> Кодифікатор адміністративно-територіальних одиниць та територій територіальних громад, затверджений наказом Міністерства розвитку громад та територій України від 26 листопада 2020 року № 290 (у редакції наказу Міністерства розвитку громад, територій та інфраструктури України від 19 січня 2024 року № 48).</w:t>
      </w:r>
    </w:p>
    <w:p w:rsidR="00A911A3" w:rsidRPr="003C2010" w:rsidRDefault="00A911A3" w:rsidP="00A911A3">
      <w:pPr>
        <w:pStyle w:val="SnoskaSNOSKI"/>
        <w:pBdr>
          <w:top w:val="none" w:sz="0" w:space="0" w:color="auto"/>
        </w:pBdr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  <w:vertAlign w:val="superscript"/>
        </w:rPr>
        <w:t>2</w:t>
      </w:r>
      <w:r w:rsidRPr="003C2010">
        <w:rPr>
          <w:w w:val="100"/>
          <w:sz w:val="24"/>
          <w:szCs w:val="24"/>
        </w:rPr>
        <w:t xml:space="preserve"> Державний класифікатор України «Класифікація організаційно-правових форм господарювання» ДК 002:2004, затверджений наказом Державного комітету України з питань технічного регулювання та споживчої політики від 28 травня 2004 року № 97.</w:t>
      </w:r>
    </w:p>
    <w:p w:rsidR="00A911A3" w:rsidRPr="003C2010" w:rsidRDefault="00A911A3" w:rsidP="00A911A3">
      <w:pPr>
        <w:pStyle w:val="SnoskaSNOSKI"/>
        <w:pBdr>
          <w:top w:val="none" w:sz="0" w:space="0" w:color="auto"/>
        </w:pBdr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  <w:vertAlign w:val="superscript"/>
        </w:rPr>
        <w:t>3</w:t>
      </w:r>
      <w:r w:rsidRPr="003C2010">
        <w:rPr>
          <w:w w:val="100"/>
          <w:sz w:val="24"/>
          <w:szCs w:val="24"/>
        </w:rPr>
        <w:t xml:space="preserve"> За кодами економічної класифікації видатків бюджету.</w:t>
      </w:r>
    </w:p>
    <w:p w:rsidR="00A911A3" w:rsidRPr="003C2010" w:rsidRDefault="00A911A3" w:rsidP="00A911A3">
      <w:pPr>
        <w:pStyle w:val="SnoskaSNOSKI"/>
        <w:pBdr>
          <w:top w:val="none" w:sz="0" w:space="0" w:color="auto"/>
        </w:pBdr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  <w:vertAlign w:val="superscript"/>
        </w:rPr>
        <w:t>4</w:t>
      </w:r>
      <w:r w:rsidRPr="003C2010">
        <w:rPr>
          <w:w w:val="100"/>
          <w:sz w:val="24"/>
          <w:szCs w:val="24"/>
        </w:rPr>
        <w:t xml:space="preserve"> За кодами класифікації кредитування бюджету.</w:t>
      </w:r>
    </w:p>
    <w:p w:rsidR="00A911A3" w:rsidRDefault="00A911A3" w:rsidP="00A911A3">
      <w:pPr>
        <w:pStyle w:val="SnoskaSNOSKI"/>
        <w:pBdr>
          <w:top w:val="none" w:sz="0" w:space="0" w:color="auto"/>
        </w:pBdr>
        <w:rPr>
          <w:rFonts w:asciiTheme="minorHAnsi" w:hAnsiTheme="minorHAnsi"/>
          <w:w w:val="100"/>
          <w:sz w:val="24"/>
          <w:szCs w:val="24"/>
        </w:rPr>
      </w:pPr>
      <w:r w:rsidRPr="003C2010">
        <w:rPr>
          <w:w w:val="100"/>
          <w:sz w:val="24"/>
          <w:szCs w:val="24"/>
          <w:vertAlign w:val="superscript"/>
        </w:rPr>
        <w:t>5</w:t>
      </w:r>
      <w:r w:rsidRPr="003C2010">
        <w:rPr>
          <w:w w:val="100"/>
          <w:sz w:val="24"/>
          <w:szCs w:val="24"/>
        </w:rPr>
        <w:t xml:space="preserve"> Заповнюється розпорядниками бюджетних коштів.</w:t>
      </w:r>
    </w:p>
    <w:p w:rsidR="006724C0" w:rsidRPr="006724C0" w:rsidRDefault="006724C0" w:rsidP="00A911A3">
      <w:pPr>
        <w:pStyle w:val="SnoskaSNOSKI"/>
        <w:pBdr>
          <w:top w:val="none" w:sz="0" w:space="0" w:color="auto"/>
        </w:pBdr>
        <w:rPr>
          <w:rFonts w:asciiTheme="minorHAnsi" w:hAnsiTheme="minorHAnsi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6"/>
        <w:gridCol w:w="567"/>
        <w:gridCol w:w="2693"/>
        <w:gridCol w:w="2721"/>
        <w:gridCol w:w="2949"/>
      </w:tblGrid>
      <w:tr w:rsidR="00A911A3" w:rsidRPr="003C2010" w:rsidTr="00FD6DF9">
        <w:trPr>
          <w:trHeight w:val="60"/>
        </w:trPr>
        <w:tc>
          <w:tcPr>
            <w:tcW w:w="5946" w:type="dxa"/>
            <w:tcMar>
              <w:top w:w="283" w:type="dxa"/>
              <w:left w:w="0" w:type="dxa"/>
              <w:bottom w:w="68" w:type="dxa"/>
              <w:right w:w="0" w:type="dxa"/>
            </w:tcMar>
          </w:tcPr>
          <w:p w:rsidR="00A911A3" w:rsidRPr="003C2010" w:rsidRDefault="00A911A3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>Керівник (уповноважена посадова особа)</w:t>
            </w:r>
          </w:p>
        </w:tc>
        <w:tc>
          <w:tcPr>
            <w:tcW w:w="567" w:type="dxa"/>
            <w:tcMar>
              <w:top w:w="283" w:type="dxa"/>
              <w:left w:w="0" w:type="dxa"/>
              <w:bottom w:w="68" w:type="dxa"/>
              <w:right w:w="0" w:type="dxa"/>
            </w:tcMar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693" w:type="dxa"/>
            <w:tcMar>
              <w:top w:w="283" w:type="dxa"/>
              <w:left w:w="0" w:type="dxa"/>
              <w:bottom w:w="68" w:type="dxa"/>
              <w:right w:w="0" w:type="dxa"/>
            </w:tcMar>
          </w:tcPr>
          <w:p w:rsidR="00A911A3" w:rsidRPr="003C2010" w:rsidRDefault="00A911A3" w:rsidP="00FD6DF9">
            <w:pPr>
              <w:pStyle w:val="Ch68"/>
              <w:jc w:val="center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_______________________</w:t>
            </w:r>
          </w:p>
          <w:p w:rsidR="00A911A3" w:rsidRPr="003C2010" w:rsidRDefault="00A911A3" w:rsidP="00FD6DF9">
            <w:pPr>
              <w:pStyle w:val="StrokeCh6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721" w:type="dxa"/>
            <w:tcMar>
              <w:top w:w="283" w:type="dxa"/>
              <w:left w:w="0" w:type="dxa"/>
              <w:bottom w:w="68" w:type="dxa"/>
              <w:right w:w="0" w:type="dxa"/>
            </w:tcMar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949" w:type="dxa"/>
            <w:tcMar>
              <w:top w:w="283" w:type="dxa"/>
              <w:left w:w="0" w:type="dxa"/>
              <w:bottom w:w="68" w:type="dxa"/>
              <w:right w:w="0" w:type="dxa"/>
            </w:tcMar>
          </w:tcPr>
          <w:p w:rsidR="00A911A3" w:rsidRPr="003C2010" w:rsidRDefault="00A911A3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>Власне ім’я ПРІЗВИЩЕ</w:t>
            </w:r>
          </w:p>
        </w:tc>
      </w:tr>
      <w:tr w:rsidR="00A911A3" w:rsidRPr="003C2010" w:rsidTr="00FD6DF9">
        <w:trPr>
          <w:trHeight w:val="60"/>
        </w:trPr>
        <w:tc>
          <w:tcPr>
            <w:tcW w:w="594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A911A3" w:rsidRPr="003C2010" w:rsidRDefault="00A911A3" w:rsidP="00FD6DF9">
            <w:pPr>
              <w:pStyle w:val="Ch68"/>
              <w:jc w:val="left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 xml:space="preserve">Головний бухгалтер (спеціаліст, на якого покладено </w:t>
            </w:r>
            <w:r w:rsidRPr="003C2010">
              <w:rPr>
                <w:w w:val="100"/>
                <w:sz w:val="24"/>
                <w:szCs w:val="24"/>
              </w:rPr>
              <w:br/>
              <w:t>виконання обов’язків бухгалтерської служби)</w:t>
            </w:r>
          </w:p>
        </w:tc>
        <w:tc>
          <w:tcPr>
            <w:tcW w:w="56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69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A911A3" w:rsidRPr="003C2010" w:rsidRDefault="00A911A3" w:rsidP="00FD6DF9">
            <w:pPr>
              <w:pStyle w:val="Ch68"/>
              <w:jc w:val="center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_______________________</w:t>
            </w:r>
          </w:p>
          <w:p w:rsidR="00A911A3" w:rsidRPr="003C2010" w:rsidRDefault="00A911A3" w:rsidP="00FD6DF9">
            <w:pPr>
              <w:pStyle w:val="StrokeCh6"/>
              <w:rPr>
                <w:w w:val="100"/>
                <w:sz w:val="20"/>
                <w:szCs w:val="20"/>
              </w:rPr>
            </w:pPr>
            <w:r w:rsidRPr="003C2010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72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A911A3" w:rsidRPr="003C2010" w:rsidRDefault="00A911A3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949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A911A3" w:rsidRPr="003C2010" w:rsidRDefault="00A911A3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>Власне ім’я ПРІЗВИЩЕ</w:t>
            </w:r>
          </w:p>
        </w:tc>
      </w:tr>
    </w:tbl>
    <w:p w:rsidR="00A911A3" w:rsidRPr="003C2010" w:rsidRDefault="00A911A3" w:rsidP="00A911A3">
      <w:pPr>
        <w:pStyle w:val="Ch68"/>
        <w:rPr>
          <w:w w:val="100"/>
          <w:sz w:val="24"/>
          <w:szCs w:val="24"/>
        </w:rPr>
      </w:pPr>
    </w:p>
    <w:p w:rsidR="00A911A3" w:rsidRPr="003C2010" w:rsidRDefault="00A911A3" w:rsidP="00A911A3">
      <w:pPr>
        <w:pStyle w:val="Ch68"/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</w:rPr>
        <w:t>_____  _______________ 20___ року</w:t>
      </w:r>
    </w:p>
    <w:p w:rsidR="00E624A6" w:rsidRDefault="00E624A6" w:rsidP="00E624A6">
      <w:pPr>
        <w:ind w:firstLine="567"/>
        <w:jc w:val="both"/>
        <w:rPr>
          <w:rStyle w:val="st46"/>
          <w:rFonts w:ascii="Times New Roman" w:hAnsi="Times New Roman"/>
          <w:color w:val="7F7F7F" w:themeColor="text1" w:themeTint="80"/>
          <w:sz w:val="24"/>
        </w:rPr>
      </w:pPr>
    </w:p>
    <w:p w:rsidR="00B8667B" w:rsidRPr="007D0BA7" w:rsidRDefault="00B8667B" w:rsidP="00B8667B">
      <w:pPr>
        <w:ind w:firstLine="567"/>
        <w:jc w:val="both"/>
        <w:rPr>
          <w:rFonts w:ascii="Times New Roman" w:hAnsi="Times New Roman"/>
          <w:color w:val="7F7F7F" w:themeColor="text1" w:themeTint="80"/>
          <w:sz w:val="28"/>
        </w:rPr>
      </w:pPr>
      <w:r w:rsidRPr="007D0BA7">
        <w:rPr>
          <w:rStyle w:val="st46"/>
          <w:rFonts w:ascii="Times New Roman" w:hAnsi="Times New Roman"/>
          <w:color w:val="7F7F7F" w:themeColor="text1" w:themeTint="80"/>
          <w:sz w:val="24"/>
        </w:rPr>
        <w:t xml:space="preserve">{Додаток в редакції </w:t>
      </w:r>
      <w:hyperlink r:id="rId7" w:anchor="n2" w:history="1">
        <w:r w:rsidRPr="00DA7506">
          <w:rPr>
            <w:rStyle w:val="affa"/>
            <w:rFonts w:ascii="Times New Roman" w:hAnsi="Times New Roman"/>
            <w:sz w:val="24"/>
          </w:rPr>
          <w:t>Наказу Міністерства фінансів № 118 від 26.02.2025</w:t>
        </w:r>
      </w:hyperlink>
      <w:r w:rsidRPr="007D0BA7">
        <w:rPr>
          <w:rStyle w:val="st46"/>
          <w:rFonts w:ascii="Times New Roman" w:hAnsi="Times New Roman"/>
          <w:color w:val="7F7F7F" w:themeColor="text1" w:themeTint="80"/>
          <w:sz w:val="24"/>
        </w:rPr>
        <w:t>}</w:t>
      </w:r>
    </w:p>
    <w:p w:rsidR="003F3929" w:rsidRPr="005A749A" w:rsidRDefault="003F3929" w:rsidP="00E624A6">
      <w:pPr>
        <w:ind w:firstLine="567"/>
        <w:jc w:val="both"/>
        <w:rPr>
          <w:rFonts w:ascii="Times New Roman" w:hAnsi="Times New Roman"/>
          <w:color w:val="7F7F7F" w:themeColor="text1" w:themeTint="80"/>
          <w:sz w:val="24"/>
        </w:rPr>
      </w:pPr>
    </w:p>
    <w:sectPr w:rsidR="003F3929" w:rsidRPr="005A749A" w:rsidSect="006724C0">
      <w:pgSz w:w="16838" w:h="11906" w:orient="landscape"/>
      <w:pgMar w:top="142" w:right="113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77F3" w:rsidRDefault="003377F3" w:rsidP="00363402">
      <w:pPr>
        <w:spacing w:after="0" w:line="240" w:lineRule="auto"/>
      </w:pPr>
      <w:r>
        <w:separator/>
      </w:r>
    </w:p>
  </w:endnote>
  <w:endnote w:type="continuationSeparator" w:id="0">
    <w:p w:rsidR="003377F3" w:rsidRDefault="003377F3" w:rsidP="00363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iosCond-Italic">
    <w:altName w:val="Calibri"/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HeliosCond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77F3" w:rsidRDefault="003377F3" w:rsidP="00363402">
      <w:pPr>
        <w:spacing w:after="0" w:line="240" w:lineRule="auto"/>
      </w:pPr>
      <w:r>
        <w:separator/>
      </w:r>
    </w:p>
  </w:footnote>
  <w:footnote w:type="continuationSeparator" w:id="0">
    <w:p w:rsidR="003377F3" w:rsidRDefault="003377F3" w:rsidP="00363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1A3"/>
    <w:rsid w:val="0006584B"/>
    <w:rsid w:val="000C31A9"/>
    <w:rsid w:val="00101DD7"/>
    <w:rsid w:val="00282C36"/>
    <w:rsid w:val="003377F3"/>
    <w:rsid w:val="00363402"/>
    <w:rsid w:val="003F3929"/>
    <w:rsid w:val="00464112"/>
    <w:rsid w:val="005A749A"/>
    <w:rsid w:val="006724C0"/>
    <w:rsid w:val="00A911A3"/>
    <w:rsid w:val="00AC1214"/>
    <w:rsid w:val="00B8667B"/>
    <w:rsid w:val="00E624A6"/>
    <w:rsid w:val="00F717BB"/>
    <w:rsid w:val="00F9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1A3"/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A911A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A911A3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A911A3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A911A3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  <w:rsid w:val="00A911A3"/>
  </w:style>
  <w:style w:type="paragraph" w:customStyle="1" w:styleId="a7">
    <w:name w:val="Организация (Общие:Базовые)"/>
    <w:basedOn w:val="a3"/>
    <w:uiPriority w:val="99"/>
    <w:rsid w:val="00A911A3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A911A3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  <w:rsid w:val="00A911A3"/>
  </w:style>
  <w:style w:type="paragraph" w:customStyle="1" w:styleId="a9">
    <w:name w:val="Тип акта (Общие:Базовые)"/>
    <w:basedOn w:val="a3"/>
    <w:uiPriority w:val="99"/>
    <w:rsid w:val="00A911A3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A911A3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rsid w:val="00A911A3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rsid w:val="00A911A3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A911A3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A911A3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  <w:rsid w:val="00A911A3"/>
  </w:style>
  <w:style w:type="paragraph" w:customStyle="1" w:styleId="n7777">
    <w:name w:val="n7777 Название акта (Общие:Базовые)"/>
    <w:basedOn w:val="a3"/>
    <w:uiPriority w:val="99"/>
    <w:rsid w:val="00A911A3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A911A3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A911A3"/>
  </w:style>
  <w:style w:type="paragraph" w:customStyle="1" w:styleId="n7777Ch2">
    <w:name w:val="n7777 Название акта (Ch_2 Президент)"/>
    <w:basedOn w:val="n7777Ch1"/>
    <w:next w:val="Ch2"/>
    <w:uiPriority w:val="99"/>
    <w:rsid w:val="00A911A3"/>
  </w:style>
  <w:style w:type="paragraph" w:customStyle="1" w:styleId="n7777Ch3">
    <w:name w:val="n7777 Название акта (Ch_3 Кабмін)"/>
    <w:basedOn w:val="n7777Ch2"/>
    <w:next w:val="Ch3"/>
    <w:uiPriority w:val="99"/>
    <w:rsid w:val="00A911A3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A911A3"/>
  </w:style>
  <w:style w:type="paragraph" w:customStyle="1" w:styleId="n7777Ch5">
    <w:name w:val="n7777 Название акта (Ch_5 Нацбанк)"/>
    <w:basedOn w:val="n7777Ch4"/>
    <w:next w:val="Ch5"/>
    <w:uiPriority w:val="99"/>
    <w:rsid w:val="00A911A3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A911A3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A911A3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A911A3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rsid w:val="00A911A3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A911A3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A911A3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rsid w:val="00A911A3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A911A3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rsid w:val="00A911A3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A911A3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A911A3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rsid w:val="00A911A3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A911A3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A911A3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A911A3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A911A3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A911A3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rsid w:val="00A911A3"/>
    <w:pPr>
      <w:spacing w:before="283"/>
    </w:pPr>
  </w:style>
  <w:style w:type="paragraph" w:customStyle="1" w:styleId="Ch68">
    <w:name w:val="Основной текст (без абзаца) (Ch_6 Міністерства)"/>
    <w:basedOn w:val="Ch64"/>
    <w:uiPriority w:val="99"/>
    <w:rsid w:val="00A911A3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af8">
    <w:name w:val="подпись: место"/>
    <w:aliases w:val="дата,№ (Общие:Базовые)"/>
    <w:basedOn w:val="a4"/>
    <w:uiPriority w:val="99"/>
    <w:rsid w:val="00A911A3"/>
  </w:style>
  <w:style w:type="paragraph" w:customStyle="1" w:styleId="2">
    <w:name w:val="подпись: место2"/>
    <w:aliases w:val="дата2,№ (Общие)"/>
    <w:basedOn w:val="af8"/>
    <w:uiPriority w:val="99"/>
    <w:rsid w:val="00A911A3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A911A3"/>
  </w:style>
  <w:style w:type="paragraph" w:customStyle="1" w:styleId="af9">
    <w:name w:val="Додаток № (Общие)"/>
    <w:basedOn w:val="af4"/>
    <w:uiPriority w:val="99"/>
    <w:rsid w:val="00A911A3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9"/>
    <w:uiPriority w:val="99"/>
    <w:rsid w:val="00A911A3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LineBase">
    <w:name w:val="Line_Base"/>
    <w:basedOn w:val="a4"/>
    <w:uiPriority w:val="99"/>
    <w:rsid w:val="00A911A3"/>
    <w:pPr>
      <w:tabs>
        <w:tab w:val="right" w:leader="underscore" w:pos="7767"/>
      </w:tabs>
      <w:ind w:firstLine="0"/>
    </w:pPr>
  </w:style>
  <w:style w:type="paragraph" w:customStyle="1" w:styleId="SnoskaSNOSKI">
    <w:name w:val="Snoska_цифрагоризонт (SNOSKI)"/>
    <w:basedOn w:val="LineBase"/>
    <w:uiPriority w:val="99"/>
    <w:rsid w:val="00A911A3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9213"/>
      </w:tabs>
    </w:pPr>
    <w:rPr>
      <w:sz w:val="15"/>
      <w:szCs w:val="15"/>
    </w:rPr>
  </w:style>
  <w:style w:type="paragraph" w:customStyle="1" w:styleId="afa">
    <w:name w:val="Простой подзаголовок (Общие:Базовые)"/>
    <w:basedOn w:val="a3"/>
    <w:uiPriority w:val="99"/>
    <w:rsid w:val="00A911A3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b">
    <w:name w:val="Простой подзаголовок (Общие)"/>
    <w:basedOn w:val="afa"/>
    <w:uiPriority w:val="99"/>
    <w:rsid w:val="00A911A3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a">
    <w:name w:val="Простой подзаголовок (Ch_6 Міністерства)"/>
    <w:basedOn w:val="afb"/>
    <w:uiPriority w:val="99"/>
    <w:rsid w:val="00A911A3"/>
  </w:style>
  <w:style w:type="paragraph" w:customStyle="1" w:styleId="Ch6b">
    <w:name w:val="Додаток № (Ch_6 Міністерства)"/>
    <w:basedOn w:val="af9"/>
    <w:uiPriority w:val="99"/>
    <w:rsid w:val="00A911A3"/>
    <w:pPr>
      <w:keepNext/>
    </w:pPr>
  </w:style>
  <w:style w:type="paragraph" w:customStyle="1" w:styleId="StrokeCh6">
    <w:name w:val="Stroke (Ch_6 Міністерства)"/>
    <w:basedOn w:val="a3"/>
    <w:uiPriority w:val="99"/>
    <w:rsid w:val="00A911A3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TABL">
    <w:name w:val="Table (TABL)"/>
    <w:basedOn w:val="a4"/>
    <w:uiPriority w:val="99"/>
    <w:rsid w:val="00A911A3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shapkaTABL">
    <w:name w:val="Table_shapka (TABL)"/>
    <w:basedOn w:val="a4"/>
    <w:uiPriority w:val="99"/>
    <w:rsid w:val="00A911A3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Ch1">
    <w:name w:val="Преамбула (Ch_1 Верховна Рада)"/>
    <w:basedOn w:val="af0"/>
    <w:next w:val="Ch10"/>
    <w:uiPriority w:val="99"/>
    <w:rsid w:val="00A911A3"/>
  </w:style>
  <w:style w:type="paragraph" w:customStyle="1" w:styleId="Ch2">
    <w:name w:val="Преамбула (Ch_2 Президент)"/>
    <w:basedOn w:val="af0"/>
    <w:next w:val="a3"/>
    <w:uiPriority w:val="99"/>
    <w:rsid w:val="00A911A3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A911A3"/>
  </w:style>
  <w:style w:type="paragraph" w:customStyle="1" w:styleId="Ch4">
    <w:name w:val="Преамбула (Ch_4 Конституційний Суд)"/>
    <w:basedOn w:val="af0"/>
    <w:next w:val="a3"/>
    <w:uiPriority w:val="99"/>
    <w:rsid w:val="00A911A3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A911A3"/>
  </w:style>
  <w:style w:type="paragraph" w:customStyle="1" w:styleId="afc">
    <w:name w:val="Раздел (Общие:Базовые)"/>
    <w:basedOn w:val="a3"/>
    <w:uiPriority w:val="99"/>
    <w:rsid w:val="00A911A3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A911A3"/>
  </w:style>
  <w:style w:type="paragraph" w:customStyle="1" w:styleId="afd">
    <w:name w:val="Глава (Общие:Базовые)"/>
    <w:basedOn w:val="a3"/>
    <w:uiPriority w:val="99"/>
    <w:rsid w:val="00A911A3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A911A3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A911A3"/>
  </w:style>
  <w:style w:type="paragraph" w:customStyle="1" w:styleId="aff">
    <w:name w:val="Стаття (Общие:Базовые)"/>
    <w:basedOn w:val="a4"/>
    <w:uiPriority w:val="99"/>
    <w:rsid w:val="00A911A3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A911A3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A911A3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55">
    <w:name w:val="Зажато55 (Вспомогательные)"/>
    <w:uiPriority w:val="99"/>
    <w:rsid w:val="00A911A3"/>
  </w:style>
  <w:style w:type="character" w:customStyle="1" w:styleId="Bold">
    <w:name w:val="Bold"/>
    <w:uiPriority w:val="99"/>
    <w:rsid w:val="00A911A3"/>
    <w:rPr>
      <w:b/>
      <w:u w:val="none"/>
      <w:vertAlign w:val="baseline"/>
    </w:rPr>
  </w:style>
  <w:style w:type="character" w:customStyle="1" w:styleId="bold0">
    <w:name w:val="bold"/>
    <w:uiPriority w:val="99"/>
    <w:rsid w:val="00A911A3"/>
    <w:rPr>
      <w:b/>
    </w:rPr>
  </w:style>
  <w:style w:type="character" w:customStyle="1" w:styleId="500">
    <w:name w:val="500"/>
    <w:uiPriority w:val="99"/>
    <w:rsid w:val="00A911A3"/>
  </w:style>
  <w:style w:type="character" w:customStyle="1" w:styleId="Postanovla">
    <w:name w:val="Postanovla"/>
    <w:uiPriority w:val="99"/>
    <w:rsid w:val="00A911A3"/>
  </w:style>
  <w:style w:type="character" w:customStyle="1" w:styleId="superscript">
    <w:name w:val="superscript"/>
    <w:uiPriority w:val="99"/>
    <w:rsid w:val="00A911A3"/>
    <w:rPr>
      <w:w w:val="90"/>
      <w:vertAlign w:val="superscript"/>
    </w:rPr>
  </w:style>
  <w:style w:type="character" w:customStyle="1" w:styleId="aff1">
    <w:name w:val="Градус (Вспомогательные)"/>
    <w:uiPriority w:val="99"/>
    <w:rsid w:val="00A911A3"/>
    <w:rPr>
      <w:rFonts w:ascii="HeliosCond" w:hAnsi="HeliosCond"/>
    </w:rPr>
  </w:style>
  <w:style w:type="character" w:customStyle="1" w:styleId="aff2">
    <w:name w:val="звездочка"/>
    <w:uiPriority w:val="99"/>
    <w:rsid w:val="00A911A3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A911A3"/>
  </w:style>
  <w:style w:type="character" w:customStyle="1" w:styleId="10">
    <w:name w:val="Стиль символа 1 (Вспомогательные)"/>
    <w:uiPriority w:val="99"/>
    <w:rsid w:val="00A911A3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A911A3"/>
    <w:rPr>
      <w:b/>
    </w:rPr>
  </w:style>
  <w:style w:type="character" w:customStyle="1" w:styleId="200">
    <w:name w:val="В р а з р я д к у 200 (Вспомогательные)"/>
    <w:uiPriority w:val="99"/>
    <w:rsid w:val="00A911A3"/>
  </w:style>
  <w:style w:type="character" w:customStyle="1" w:styleId="aff3">
    <w:name w:val="Широкий пробел (Вспомогательные)"/>
    <w:uiPriority w:val="99"/>
    <w:rsid w:val="00A911A3"/>
  </w:style>
  <w:style w:type="character" w:customStyle="1" w:styleId="aff4">
    <w:name w:val="Обычный пробел (Вспомогательные)"/>
    <w:uiPriority w:val="99"/>
    <w:rsid w:val="00A911A3"/>
  </w:style>
  <w:style w:type="character" w:customStyle="1" w:styleId="14pt">
    <w:name w:val="Отбивка 14pt (Вспомогательные)"/>
    <w:uiPriority w:val="99"/>
    <w:rsid w:val="00A911A3"/>
  </w:style>
  <w:style w:type="character" w:customStyle="1" w:styleId="UPPER">
    <w:name w:val="UPPER (Вспомогательные)"/>
    <w:uiPriority w:val="99"/>
    <w:rsid w:val="00A911A3"/>
    <w:rPr>
      <w:caps/>
    </w:rPr>
  </w:style>
  <w:style w:type="character" w:customStyle="1" w:styleId="Regular">
    <w:name w:val="Regular (Вспомогательные)"/>
    <w:uiPriority w:val="99"/>
    <w:rsid w:val="00A911A3"/>
  </w:style>
  <w:style w:type="character" w:customStyle="1" w:styleId="superscriptsnoska">
    <w:name w:val="superscript_snoska"/>
    <w:uiPriority w:val="99"/>
    <w:rsid w:val="00A911A3"/>
    <w:rPr>
      <w:spacing w:val="13"/>
      <w:w w:val="90"/>
      <w:position w:val="2"/>
      <w:sz w:val="16"/>
      <w:vertAlign w:val="superscript"/>
    </w:rPr>
  </w:style>
  <w:style w:type="character" w:customStyle="1" w:styleId="PragmaticaB">
    <w:name w:val="PragmaticaB"/>
    <w:uiPriority w:val="99"/>
    <w:rsid w:val="00A911A3"/>
    <w:rPr>
      <w:rFonts w:ascii="PT Pragmatica Medium Baltic  Re" w:hAnsi="PT Pragmatica Medium Baltic  Re"/>
    </w:rPr>
  </w:style>
  <w:style w:type="character" w:customStyle="1" w:styleId="base">
    <w:name w:val="base"/>
    <w:uiPriority w:val="99"/>
    <w:rsid w:val="00A911A3"/>
    <w:rPr>
      <w:rFonts w:ascii="Pragmatica-Book" w:hAnsi="Pragmatica-Book"/>
      <w:spacing w:val="2"/>
      <w:sz w:val="18"/>
      <w:vertAlign w:val="baseline"/>
    </w:rPr>
  </w:style>
  <w:style w:type="character" w:customStyle="1" w:styleId="aff5">
    <w:name w:val="ЗажатоПЖ (Вспомогательные)"/>
    <w:uiPriority w:val="99"/>
    <w:rsid w:val="00A911A3"/>
    <w:rPr>
      <w:w w:val="120"/>
    </w:rPr>
  </w:style>
  <w:style w:type="character" w:customStyle="1" w:styleId="CAPS">
    <w:name w:val="CAPS"/>
    <w:uiPriority w:val="99"/>
    <w:rsid w:val="00A911A3"/>
    <w:rPr>
      <w:caps/>
    </w:rPr>
  </w:style>
  <w:style w:type="character" w:customStyle="1" w:styleId="XXXX">
    <w:name w:val="XXXX"/>
    <w:uiPriority w:val="99"/>
    <w:rsid w:val="00A911A3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6">
    <w:name w:val="header"/>
    <w:basedOn w:val="a"/>
    <w:link w:val="aff7"/>
    <w:uiPriority w:val="99"/>
    <w:unhideWhenUsed/>
    <w:rsid w:val="00363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Верхний колонтитул Знак"/>
    <w:basedOn w:val="a0"/>
    <w:link w:val="aff6"/>
    <w:uiPriority w:val="99"/>
    <w:rsid w:val="00363402"/>
    <w:rPr>
      <w:rFonts w:eastAsiaTheme="minorEastAsia" w:cs="Times New Roman"/>
      <w:lang w:val="uk-UA" w:eastAsia="uk-UA"/>
    </w:rPr>
  </w:style>
  <w:style w:type="paragraph" w:styleId="aff8">
    <w:name w:val="footer"/>
    <w:basedOn w:val="a"/>
    <w:link w:val="aff9"/>
    <w:uiPriority w:val="99"/>
    <w:unhideWhenUsed/>
    <w:rsid w:val="00363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9">
    <w:name w:val="Нижний колонтитул Знак"/>
    <w:basedOn w:val="a0"/>
    <w:link w:val="aff8"/>
    <w:uiPriority w:val="99"/>
    <w:rsid w:val="00363402"/>
    <w:rPr>
      <w:rFonts w:eastAsiaTheme="minorEastAsia" w:cs="Times New Roman"/>
      <w:lang w:val="uk-UA" w:eastAsia="uk-UA"/>
    </w:rPr>
  </w:style>
  <w:style w:type="character" w:customStyle="1" w:styleId="st121">
    <w:name w:val="st121"/>
    <w:uiPriority w:val="99"/>
    <w:rsid w:val="005A749A"/>
    <w:rPr>
      <w:i/>
      <w:iCs/>
      <w:color w:val="000000"/>
    </w:rPr>
  </w:style>
  <w:style w:type="character" w:customStyle="1" w:styleId="st131">
    <w:name w:val="st131"/>
    <w:uiPriority w:val="99"/>
    <w:rsid w:val="005A749A"/>
    <w:rPr>
      <w:i/>
      <w:iCs/>
      <w:color w:val="0000FF"/>
    </w:rPr>
  </w:style>
  <w:style w:type="character" w:customStyle="1" w:styleId="st46">
    <w:name w:val="st46"/>
    <w:uiPriority w:val="99"/>
    <w:rsid w:val="005A749A"/>
    <w:rPr>
      <w:i/>
      <w:iCs/>
      <w:color w:val="000000"/>
    </w:rPr>
  </w:style>
  <w:style w:type="character" w:styleId="affa">
    <w:name w:val="Hyperlink"/>
    <w:basedOn w:val="a0"/>
    <w:uiPriority w:val="99"/>
    <w:unhideWhenUsed/>
    <w:rsid w:val="00E624A6"/>
    <w:rPr>
      <w:color w:val="0563C1" w:themeColor="hyperlink"/>
      <w:u w:val="single"/>
    </w:rPr>
  </w:style>
  <w:style w:type="character" w:styleId="affb">
    <w:name w:val="Unresolved Mention"/>
    <w:basedOn w:val="a0"/>
    <w:uiPriority w:val="99"/>
    <w:semiHidden/>
    <w:unhideWhenUsed/>
    <w:rsid w:val="00F90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z0286-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196-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798</Words>
  <Characters>6087</Characters>
  <Application>Microsoft Office Word</Application>
  <DocSecurity>0</DocSecurity>
  <Lines>676</Lines>
  <Paragraphs>229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2025-04-11T09:13:00Z</dcterms:created>
  <dcterms:modified xsi:type="dcterms:W3CDTF">2025-04-20T19:11:00Z</dcterms:modified>
</cp:coreProperties>
</file>