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7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1283"/>
        <w:gridCol w:w="1093"/>
        <w:gridCol w:w="1895"/>
        <w:gridCol w:w="1686"/>
        <w:gridCol w:w="1031"/>
        <w:gridCol w:w="2658"/>
      </w:tblGrid>
      <w:tr w:rsidR="001B337C" w:rsidRPr="001B337C" w:rsidTr="00DA2404">
        <w:tc>
          <w:tcPr>
            <w:tcW w:w="5000" w:type="pct"/>
            <w:gridSpan w:val="7"/>
            <w:tcBorders>
              <w:bottom w:val="single" w:sz="6" w:space="0" w:color="000000"/>
            </w:tcBorders>
            <w:hideMark/>
          </w:tcPr>
          <w:p w:rsidR="00863B2A" w:rsidRDefault="001B337C" w:rsidP="00DA240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" w:anchor="n36" w:history="1">
              <w:r w:rsidRPr="001B337C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Додаток</w:t>
              </w:r>
            </w:hyperlink>
          </w:p>
          <w:p w:rsidR="001B337C" w:rsidRDefault="001B337C" w:rsidP="00DA240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до Порядку інформування</w:t>
            </w:r>
            <w:r w:rsidR="00DA2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Національного агентства з питань</w:t>
            </w:r>
            <w:r w:rsidRPr="001B337C">
              <w:rPr>
                <w:rFonts w:ascii="Times New Roman" w:hAnsi="Times New Roman" w:cs="Times New Roman"/>
                <w:sz w:val="20"/>
                <w:szCs w:val="20"/>
              </w:rPr>
              <w:br/>
              <w:t>запобігання корупції про суттєві</w:t>
            </w:r>
            <w:r w:rsidR="00DA2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 xml:space="preserve">зміни </w:t>
            </w:r>
            <w:r w:rsidR="004C743F" w:rsidRPr="004C743F">
              <w:rPr>
                <w:rFonts w:ascii="Times New Roman" w:hAnsi="Times New Roman" w:cs="Times New Roman"/>
                <w:color w:val="C00000"/>
                <w:sz w:val="20"/>
                <w:szCs w:val="20"/>
                <w:lang w:val="uk-UA"/>
              </w:rPr>
              <w:t>у</w:t>
            </w: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 xml:space="preserve"> майновому стані суб</w:t>
            </w:r>
            <w:r w:rsidR="00DA2404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єкта</w:t>
            </w:r>
            <w:r w:rsidRPr="001B337C">
              <w:rPr>
                <w:rFonts w:ascii="Times New Roman" w:hAnsi="Times New Roman" w:cs="Times New Roman"/>
                <w:sz w:val="20"/>
                <w:szCs w:val="20"/>
              </w:rPr>
              <w:br/>
              <w:t>декларування</w:t>
            </w:r>
            <w:r w:rsidR="00DA2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(пункт 4)</w:t>
            </w:r>
          </w:p>
          <w:p w:rsidR="00DA2404" w:rsidRPr="00DA2404" w:rsidRDefault="00DA2404" w:rsidP="00DA2404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337C" w:rsidRPr="001B337C" w:rsidTr="00DA2404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n37"/>
            <w:bookmarkEnd w:id="0"/>
            <w:r w:rsidRPr="001B33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ПОВІДОМЛЕННЯ ПРО СУТТЄВІ ЗМІНИ </w:t>
            </w:r>
            <w:r w:rsidR="004C743F" w:rsidRPr="004C743F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val="uk-UA"/>
              </w:rPr>
              <w:t>У</w:t>
            </w:r>
            <w:r w:rsidRPr="001B33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МАЙНОВОМУ СТАНІ СУБ</w:t>
            </w:r>
            <w:r w:rsidR="00863B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ʼ</w:t>
            </w:r>
            <w:r w:rsidRPr="001B33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ЄКТА ДЕКЛАРУВАННЯ</w:t>
            </w:r>
          </w:p>
        </w:tc>
      </w:tr>
      <w:tr w:rsidR="001B337C" w:rsidRPr="001B337C" w:rsidTr="001B337C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ІНФОРМАЦІЯ ПРО СУБ</w:t>
            </w:r>
            <w:r w:rsidR="00863B2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ʼ</w:t>
            </w:r>
            <w:r w:rsidRPr="001B33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ЄКТА ДЕКЛАРУВАННЯ</w:t>
            </w:r>
          </w:p>
        </w:tc>
      </w:tr>
      <w:tr w:rsidR="001B337C" w:rsidRPr="001B337C" w:rsidTr="00121C54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36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Прізвище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7C" w:rsidRPr="001B337C" w:rsidTr="00121C54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36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Ім</w:t>
            </w:r>
            <w:r w:rsidR="00863B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ʼ</w:t>
            </w: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7C" w:rsidRPr="001B337C" w:rsidTr="00121C54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36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По батькові (за наявності)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7C" w:rsidRPr="001B337C" w:rsidTr="00121C54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36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Дата народження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7C" w:rsidRPr="001B337C" w:rsidTr="00121C54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36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Реєстраційний номер облікової картки платника податків (за наявності)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7C" w:rsidRPr="001B337C" w:rsidTr="00121C54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36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Реквізити паспорта громадянина України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7C" w:rsidRPr="001B337C" w:rsidTr="00121C54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36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7C" w:rsidRPr="001B337C" w:rsidTr="001B337C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Інформація про місце роботи</w:t>
            </w:r>
            <w:r w:rsidR="004C74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4C743F" w:rsidRPr="004C743F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  <w:lang w:val="uk-UA"/>
              </w:rPr>
              <w:t>або проходження служби</w:t>
            </w:r>
            <w:r w:rsidRPr="004C743F"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1B33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 посаду, у зв</w:t>
            </w:r>
            <w:r w:rsidR="00DA2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’</w:t>
            </w:r>
            <w:r w:rsidRPr="001B33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язку з якою виник обов</w:t>
            </w:r>
            <w:r w:rsidR="00DA2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’</w:t>
            </w:r>
            <w:r w:rsidRPr="001B33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язок подати повідомлення</w:t>
            </w:r>
          </w:p>
        </w:tc>
      </w:tr>
      <w:tr w:rsidR="00121C54" w:rsidRPr="001B337C" w:rsidTr="00121C54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36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4C743F" w:rsidRDefault="001B337C" w:rsidP="001B337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Код в Єдиному державному реєстрі юридичних осіб, фізичних осіб - підприємців та громадських формувань</w:t>
            </w:r>
            <w:r w:rsidR="004C74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4C743F" w:rsidRPr="004C743F">
              <w:rPr>
                <w:rFonts w:ascii="Times New Roman" w:hAnsi="Times New Roman" w:cs="Times New Roman"/>
                <w:color w:val="C00000"/>
                <w:sz w:val="20"/>
                <w:szCs w:val="20"/>
                <w:lang w:val="uk-UA"/>
              </w:rPr>
              <w:t>місця роботи або проходження служби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C54" w:rsidRPr="001B337C" w:rsidTr="00121C54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36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4C743F" w:rsidP="001B33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743F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Найменування місця </w:t>
            </w:r>
            <w:r w:rsidR="001B337C" w:rsidRPr="001B337C">
              <w:rPr>
                <w:rFonts w:ascii="Times New Roman" w:hAnsi="Times New Roman" w:cs="Times New Roman"/>
                <w:sz w:val="20"/>
                <w:szCs w:val="20"/>
              </w:rPr>
              <w:t>роботи або проходження служби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C54" w:rsidRPr="001B337C" w:rsidTr="00121C54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36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Займана посада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C54" w:rsidRPr="001B337C" w:rsidTr="00121C54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36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Тип посади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C54" w:rsidRPr="001B337C" w:rsidTr="00121C54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36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Категорія посади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C54" w:rsidRPr="001B337C" w:rsidTr="00121C54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36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Чи належите Ви до службових осіб, які займають відповідальне та особливо відповідальне становище, відповідно до Закону України </w:t>
            </w:r>
            <w:r w:rsidR="00863B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</w:t>
            </w: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Про запобігання корупції</w:t>
            </w:r>
            <w:r w:rsidR="00863B2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1C54" w:rsidRPr="001B337C" w:rsidTr="00121C54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36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Чи належить Ваша посада до посад, пов</w:t>
            </w:r>
            <w:r w:rsidR="00863B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ʼ</w:t>
            </w: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язаних з високим рівнем корупційних ризиків, згідно з переліком, затвердженим Національним агентством з питань запобігання корупції?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7C" w:rsidRPr="001B337C" w:rsidTr="001B337C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ДОХОДИ, У ТОМУ ЧИСЛІ ПОДАРУНКИ</w:t>
            </w:r>
          </w:p>
        </w:tc>
      </w:tr>
      <w:tr w:rsidR="00121C54" w:rsidRPr="001B337C" w:rsidTr="00121C54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B337C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1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Дата отримання доходу (набуття у власність)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Вид доходу</w:t>
            </w:r>
          </w:p>
        </w:tc>
        <w:tc>
          <w:tcPr>
            <w:tcW w:w="13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Розмір (вартість), грн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Інформація про джерело (джерела) доходу</w:t>
            </w:r>
          </w:p>
        </w:tc>
      </w:tr>
      <w:tr w:rsidR="00121C54" w:rsidRPr="001B337C" w:rsidTr="00121C54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rPr>
          <w:trHeight w:val="258"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7C" w:rsidRPr="001B337C" w:rsidTr="001B337C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ОБ</w:t>
            </w:r>
            <w:r w:rsidR="00DA24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’</w:t>
            </w:r>
            <w:r w:rsidRPr="001B33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ЄКТИ НЕРУХОМОСТІ</w:t>
            </w:r>
          </w:p>
        </w:tc>
      </w:tr>
      <w:tr w:rsidR="00863B2A" w:rsidRPr="001B337C" w:rsidTr="00121C54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B337C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1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Вид та характеристика об</w:t>
            </w:r>
            <w:r w:rsidR="00863B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ʼ</w:t>
            </w: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єкта, дата набуття права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Місцезнаходження об</w:t>
            </w:r>
            <w:r w:rsidR="00863B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ʼ</w:t>
            </w: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єкта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Вартість на дату набуття права власності, грн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Інформація щодо прав на об</w:t>
            </w:r>
            <w:r w:rsidR="00DA2404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єкт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Інформація про джерело (джерела)</w:t>
            </w:r>
          </w:p>
        </w:tc>
      </w:tr>
      <w:tr w:rsidR="00863B2A" w:rsidRPr="001B337C" w:rsidTr="00121C54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rPr>
          <w:trHeight w:val="334"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7C" w:rsidRPr="001B337C" w:rsidTr="001B337C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ЦІННЕ РУХОМЕ МАЙНО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–</w:t>
            </w:r>
            <w:r w:rsidRPr="001B33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ТРАНСПОРТНІ ЗАСОБИ</w:t>
            </w:r>
          </w:p>
        </w:tc>
      </w:tr>
      <w:tr w:rsidR="00121C54" w:rsidRPr="001B337C" w:rsidTr="00121C54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B337C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1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Вид, загальна інформація про об</w:t>
            </w:r>
            <w:r w:rsidR="00DA2404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єкт, ідентифікаційний номер (за наявності), дата набуття права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Марка, модель, рік випуску</w:t>
            </w:r>
          </w:p>
        </w:tc>
        <w:tc>
          <w:tcPr>
            <w:tcW w:w="13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Вартість на дату набуття права власності, грн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Інформація про джерело</w:t>
            </w:r>
          </w:p>
        </w:tc>
      </w:tr>
      <w:tr w:rsidR="00121C54" w:rsidRPr="001B337C" w:rsidTr="00121C54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rPr>
          <w:trHeight w:val="290"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7C" w:rsidRPr="001B337C" w:rsidTr="001B337C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ЦІННІ ПАПЕРИ</w:t>
            </w:r>
          </w:p>
        </w:tc>
      </w:tr>
      <w:tr w:rsidR="00863B2A" w:rsidRPr="001B337C" w:rsidTr="00121C54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B337C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Вид цінного папера, дата набуття права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Емітент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Кількість цінних паперів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Номінальна вартість одного цінного папера, грн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Загальна вартість на дату набуття, грн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Інформація про джерело (джерела)</w:t>
            </w:r>
          </w:p>
        </w:tc>
      </w:tr>
      <w:tr w:rsidR="00121C54" w:rsidRPr="001B337C" w:rsidTr="00121C54">
        <w:tblPrEx>
          <w:tblCellMar>
            <w:top w:w="20" w:type="dxa"/>
            <w:left w:w="20" w:type="dxa"/>
            <w:bottom w:w="20" w:type="dxa"/>
            <w:right w:w="20" w:type="dxa"/>
          </w:tblCellMar>
        </w:tblPrEx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C54" w:rsidRPr="001B337C" w:rsidRDefault="00121C54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C54" w:rsidRPr="001B337C" w:rsidRDefault="00121C54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C54" w:rsidRPr="001B337C" w:rsidRDefault="00121C54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C54" w:rsidRPr="001B337C" w:rsidRDefault="00121C54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C54" w:rsidRPr="001B337C" w:rsidRDefault="00121C54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C54" w:rsidRPr="001B337C" w:rsidRDefault="00121C54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C54" w:rsidRPr="001B337C" w:rsidRDefault="00121C54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A2404" w:rsidRDefault="00DA2404"/>
    <w:p w:rsidR="00DA2404" w:rsidRDefault="00DA2404">
      <w:r>
        <w:br w:type="page"/>
      </w:r>
    </w:p>
    <w:tbl>
      <w:tblPr>
        <w:tblW w:w="5588" w:type="pct"/>
        <w:tblInd w:w="-8" w:type="dxa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23"/>
        <w:gridCol w:w="2377"/>
        <w:gridCol w:w="1895"/>
        <w:gridCol w:w="1686"/>
        <w:gridCol w:w="1031"/>
        <w:gridCol w:w="2658"/>
      </w:tblGrid>
      <w:tr w:rsidR="001B337C" w:rsidRPr="001B337C" w:rsidTr="00DA2404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6. КОРПОРАТИВНІ ПРАВА</w:t>
            </w:r>
          </w:p>
        </w:tc>
      </w:tr>
      <w:tr w:rsidR="00121C54" w:rsidRPr="001B337C" w:rsidTr="00DA2404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B337C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Загальна інформація про суб</w:t>
            </w:r>
            <w:r w:rsidR="00DA2404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єкта господарювання, дата набуття права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Вартість частки у грошовому вираженні на дату набуття, грн</w:t>
            </w:r>
          </w:p>
        </w:tc>
        <w:tc>
          <w:tcPr>
            <w:tcW w:w="13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Частка у статутному (складеному) капіталі (% від загального капіталу)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Інформація про джерело (джерела)</w:t>
            </w:r>
          </w:p>
        </w:tc>
      </w:tr>
      <w:tr w:rsidR="00121C54" w:rsidRPr="001B337C" w:rsidTr="00DA2404">
        <w:trPr>
          <w:trHeight w:val="267"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7C" w:rsidRPr="001B337C" w:rsidTr="00DA2404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ЦІННЕ РУХОМЕ МАЙНО (КРІМ ТРАНСПОРТНИХ ЗАСОБІВ)</w:t>
            </w:r>
          </w:p>
        </w:tc>
      </w:tr>
      <w:tr w:rsidR="00121C54" w:rsidRPr="001B337C" w:rsidTr="00DA2404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B337C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="00863B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ʼ</w:t>
            </w: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єкта, дата набуття права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Характеристика об</w:t>
            </w:r>
            <w:r w:rsidR="00DA2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ʼ</w:t>
            </w: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єкта</w:t>
            </w:r>
          </w:p>
        </w:tc>
        <w:tc>
          <w:tcPr>
            <w:tcW w:w="13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Вартість на дату набуття права власності, грн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Інформація про джерело (джерела)</w:t>
            </w:r>
          </w:p>
        </w:tc>
      </w:tr>
      <w:tr w:rsidR="00121C54" w:rsidRPr="001B337C" w:rsidTr="00DA2404">
        <w:trPr>
          <w:trHeight w:val="282"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7C" w:rsidRPr="001B337C" w:rsidTr="00DA2404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НЕМАТЕРІАЛЬНІ АКТИВИ</w:t>
            </w:r>
          </w:p>
        </w:tc>
      </w:tr>
      <w:tr w:rsidR="00121C54" w:rsidRPr="001B337C" w:rsidTr="00DA2404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B337C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Вид та загальна інформація про об</w:t>
            </w:r>
            <w:r w:rsidR="00DA2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ʼ</w:t>
            </w: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єкт, дата виникнення права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Характеристика об</w:t>
            </w:r>
            <w:r w:rsidR="00DA240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ʼ</w:t>
            </w: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єкта</w:t>
            </w:r>
          </w:p>
        </w:tc>
        <w:tc>
          <w:tcPr>
            <w:tcW w:w="13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Вартість на дату набуття права власності, грн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Інформація про джерело (джерела)</w:t>
            </w:r>
          </w:p>
        </w:tc>
      </w:tr>
      <w:tr w:rsidR="00121C54" w:rsidRPr="001B337C" w:rsidTr="00DA2404">
        <w:trPr>
          <w:trHeight w:val="330"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7C" w:rsidRPr="001B337C" w:rsidTr="00DA2404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КРИПТОВАЛЮТА</w:t>
            </w:r>
          </w:p>
        </w:tc>
      </w:tr>
      <w:tr w:rsidR="00863B2A" w:rsidRPr="001B337C" w:rsidTr="00DA2404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B337C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Вид та загальна інформація про об</w:t>
            </w:r>
            <w:r w:rsidR="00863B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ʼ</w:t>
            </w: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єкт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Дата набуття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Вартість, грн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Інформація про постачальника послуг, пов</w:t>
            </w:r>
            <w:r w:rsidR="00863B2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ʼ</w:t>
            </w: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язаних із обігом криптовалюти</w:t>
            </w:r>
          </w:p>
        </w:tc>
      </w:tr>
      <w:tr w:rsidR="00863B2A" w:rsidRPr="001B337C" w:rsidTr="00DA2404">
        <w:trPr>
          <w:trHeight w:val="239"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37C" w:rsidRPr="001B337C" w:rsidTr="00DA2404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ВИДАТКИ</w:t>
            </w:r>
          </w:p>
        </w:tc>
      </w:tr>
      <w:tr w:rsidR="00863B2A" w:rsidRPr="001B337C" w:rsidTr="00DA2404"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B337C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Вид правочину, що спричинив видаток</w:t>
            </w: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Предмет правочину, який спричинив разовий видаток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Дата здійснення разового видатку</w:t>
            </w: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Розмір разового видатку, грн</w:t>
            </w: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7C">
              <w:rPr>
                <w:rFonts w:ascii="Times New Roman" w:hAnsi="Times New Roman" w:cs="Times New Roman"/>
                <w:sz w:val="20"/>
                <w:szCs w:val="20"/>
              </w:rPr>
              <w:t>Країна, у якій було здійснено видаток</w:t>
            </w:r>
          </w:p>
        </w:tc>
      </w:tr>
      <w:tr w:rsidR="00863B2A" w:rsidRPr="001B337C" w:rsidTr="00DA2404">
        <w:trPr>
          <w:trHeight w:val="389"/>
        </w:trPr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37C" w:rsidRPr="001B337C" w:rsidRDefault="001B337C" w:rsidP="001B3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337C" w:rsidRPr="001B337C" w:rsidRDefault="001B337C" w:rsidP="001B337C">
      <w:pPr>
        <w:rPr>
          <w:rFonts w:ascii="Times New Roman" w:hAnsi="Times New Roman" w:cs="Times New Roman"/>
          <w:sz w:val="20"/>
          <w:szCs w:val="20"/>
        </w:rPr>
      </w:pPr>
    </w:p>
    <w:p w:rsidR="00467BBB" w:rsidRPr="001B337C" w:rsidRDefault="00467BBB">
      <w:pPr>
        <w:rPr>
          <w:rFonts w:ascii="Times New Roman" w:hAnsi="Times New Roman" w:cs="Times New Roman"/>
          <w:sz w:val="20"/>
          <w:szCs w:val="20"/>
        </w:rPr>
      </w:pPr>
    </w:p>
    <w:sectPr w:rsidR="00467BBB" w:rsidRPr="001B337C" w:rsidSect="00DA2404">
      <w:pgSz w:w="11906" w:h="16838"/>
      <w:pgMar w:top="12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7C"/>
    <w:rsid w:val="00044DCF"/>
    <w:rsid w:val="000C31A9"/>
    <w:rsid w:val="00121C54"/>
    <w:rsid w:val="001B337C"/>
    <w:rsid w:val="00467BBB"/>
    <w:rsid w:val="004C743F"/>
    <w:rsid w:val="005E5573"/>
    <w:rsid w:val="007C14CF"/>
    <w:rsid w:val="00863B2A"/>
    <w:rsid w:val="00C74FE8"/>
    <w:rsid w:val="00CB2684"/>
    <w:rsid w:val="00DA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FC867"/>
  <w15:chartTrackingRefBased/>
  <w15:docId w15:val="{89E084E2-FE32-C04E-9260-E74B5F30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337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B337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C14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41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608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z0988-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413</Words>
  <Characters>2604</Characters>
  <Application>Microsoft Office Word</Application>
  <DocSecurity>0</DocSecurity>
  <Lines>220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4</cp:revision>
  <cp:lastPrinted>2024-08-17T05:59:00Z</cp:lastPrinted>
  <dcterms:created xsi:type="dcterms:W3CDTF">2024-08-17T05:59:00Z</dcterms:created>
  <dcterms:modified xsi:type="dcterms:W3CDTF">2025-04-20T11:38:00Z</dcterms:modified>
  <cp:category/>
</cp:coreProperties>
</file>