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67953" w14:textId="77777777" w:rsidR="00FA0599" w:rsidRPr="00F3368D" w:rsidRDefault="00FF5595" w:rsidP="00FA05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368D">
        <w:rPr>
          <w:rFonts w:ascii="Times New Roman" w:eastAsia="Calibri" w:hAnsi="Times New Roman" w:cs="Times New Roman"/>
          <w:b/>
          <w:sz w:val="24"/>
          <w:szCs w:val="24"/>
        </w:rPr>
        <w:t>ПОРІВНЯЛЬНА ТАБЛИЦЯ</w:t>
      </w:r>
    </w:p>
    <w:p w14:paraId="41796129" w14:textId="49AABD78" w:rsidR="00FA0599" w:rsidRPr="00F3368D" w:rsidRDefault="00FF5595" w:rsidP="00F87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68D">
        <w:rPr>
          <w:rFonts w:ascii="Times New Roman" w:eastAsia="Calibri" w:hAnsi="Times New Roman" w:cs="Times New Roman"/>
          <w:b/>
          <w:sz w:val="24"/>
          <w:szCs w:val="24"/>
        </w:rPr>
        <w:t>до проєкту постанови правління Пенсійного фонду України “</w:t>
      </w:r>
      <w:r w:rsidR="00F87B96" w:rsidRPr="00F87B96">
        <w:rPr>
          <w:rFonts w:ascii="Times New Roman" w:eastAsia="Calibri" w:hAnsi="Times New Roman" w:cs="Times New Roman"/>
          <w:b/>
          <w:sz w:val="24"/>
          <w:szCs w:val="24"/>
        </w:rPr>
        <w:t>Про внесення змін до Порядку подання</w:t>
      </w:r>
      <w:r w:rsidR="00F87B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87B96" w:rsidRPr="00F87B96">
        <w:rPr>
          <w:rFonts w:ascii="Times New Roman" w:eastAsia="Calibri" w:hAnsi="Times New Roman" w:cs="Times New Roman"/>
          <w:b/>
          <w:sz w:val="24"/>
          <w:szCs w:val="24"/>
        </w:rPr>
        <w:t>відомостей про трудову</w:t>
      </w:r>
      <w:r w:rsidR="00F87B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87B96" w:rsidRPr="00F87B96">
        <w:rPr>
          <w:rFonts w:ascii="Times New Roman" w:eastAsia="Calibri" w:hAnsi="Times New Roman" w:cs="Times New Roman"/>
          <w:b/>
          <w:sz w:val="24"/>
          <w:szCs w:val="24"/>
        </w:rPr>
        <w:t>діяльність працівника,</w:t>
      </w:r>
      <w:r w:rsidR="00F87B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87B96" w:rsidRPr="00F87B96">
        <w:rPr>
          <w:rFonts w:ascii="Times New Roman" w:eastAsia="Calibri" w:hAnsi="Times New Roman" w:cs="Times New Roman"/>
          <w:b/>
          <w:sz w:val="24"/>
          <w:szCs w:val="24"/>
        </w:rPr>
        <w:t xml:space="preserve">фізичної особи </w:t>
      </w:r>
      <w:r w:rsidR="00D37B2C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F87B96" w:rsidRPr="00F87B96">
        <w:rPr>
          <w:rFonts w:ascii="Times New Roman" w:eastAsia="Calibri" w:hAnsi="Times New Roman" w:cs="Times New Roman"/>
          <w:b/>
          <w:sz w:val="24"/>
          <w:szCs w:val="24"/>
        </w:rPr>
        <w:t xml:space="preserve"> підприємця, фізичної особи,</w:t>
      </w:r>
      <w:r w:rsidR="00F87B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87B96" w:rsidRPr="00F87B96">
        <w:rPr>
          <w:rFonts w:ascii="Times New Roman" w:eastAsia="Calibri" w:hAnsi="Times New Roman" w:cs="Times New Roman"/>
          <w:b/>
          <w:sz w:val="24"/>
          <w:szCs w:val="24"/>
        </w:rPr>
        <w:t>яка забезпечує себе роботою самостійно,</w:t>
      </w:r>
      <w:r w:rsidR="00F87B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87B96" w:rsidRPr="00F87B96">
        <w:rPr>
          <w:rFonts w:ascii="Times New Roman" w:eastAsia="Calibri" w:hAnsi="Times New Roman" w:cs="Times New Roman"/>
          <w:b/>
          <w:sz w:val="24"/>
          <w:szCs w:val="24"/>
        </w:rPr>
        <w:t>в електронній формі</w:t>
      </w:r>
      <w:r w:rsidRPr="00F3368D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14:paraId="68912CF8" w14:textId="77777777" w:rsidR="00FE209B" w:rsidRPr="00F3368D" w:rsidRDefault="00FE209B" w:rsidP="00C274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66"/>
        <w:gridCol w:w="7294"/>
      </w:tblGrid>
      <w:tr w:rsidR="00E95479" w:rsidRPr="00575B39" w14:paraId="49A8FB7D" w14:textId="77777777" w:rsidTr="00FF6856">
        <w:tc>
          <w:tcPr>
            <w:tcW w:w="7266" w:type="dxa"/>
          </w:tcPr>
          <w:p w14:paraId="24772673" w14:textId="77777777" w:rsidR="00FA0599" w:rsidRPr="00355895" w:rsidRDefault="00FF5595" w:rsidP="00713300">
            <w:pPr>
              <w:ind w:firstLine="39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 положення </w:t>
            </w:r>
            <w:proofErr w:type="spellStart"/>
            <w:r w:rsidRPr="00355895">
              <w:rPr>
                <w:rFonts w:ascii="Times New Roman" w:hAnsi="Times New Roman" w:cs="Times New Roman"/>
                <w:b/>
                <w:sz w:val="24"/>
                <w:szCs w:val="24"/>
              </w:rPr>
              <w:t>акта</w:t>
            </w:r>
            <w:proofErr w:type="spellEnd"/>
            <w:r w:rsidRPr="00355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3300" w:rsidRPr="00355895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законодавства</w:t>
            </w:r>
          </w:p>
        </w:tc>
        <w:tc>
          <w:tcPr>
            <w:tcW w:w="7294" w:type="dxa"/>
          </w:tcPr>
          <w:p w14:paraId="0A0AC307" w14:textId="77777777" w:rsidR="00FA0599" w:rsidRPr="00355895" w:rsidRDefault="00FF5595" w:rsidP="00FA0599">
            <w:pPr>
              <w:pStyle w:val="rvps20"/>
              <w:spacing w:before="0" w:after="0"/>
              <w:ind w:firstLine="261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55895">
              <w:rPr>
                <w:rFonts w:ascii="Times New Roman" w:hAnsi="Times New Roman" w:cs="Times New Roman"/>
                <w:b/>
                <w:bCs/>
                <w:szCs w:val="24"/>
              </w:rPr>
              <w:t xml:space="preserve">Зміст відповідного положення </w:t>
            </w:r>
            <w:proofErr w:type="spellStart"/>
            <w:r w:rsidRPr="00355895">
              <w:rPr>
                <w:rFonts w:ascii="Times New Roman" w:hAnsi="Times New Roman" w:cs="Times New Roman"/>
                <w:b/>
                <w:bCs/>
                <w:szCs w:val="24"/>
              </w:rPr>
              <w:t>проєкту</w:t>
            </w:r>
            <w:proofErr w:type="spellEnd"/>
            <w:r w:rsidRPr="00355895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55895">
              <w:rPr>
                <w:rFonts w:ascii="Times New Roman" w:hAnsi="Times New Roman" w:cs="Times New Roman"/>
                <w:b/>
                <w:bCs/>
                <w:szCs w:val="24"/>
              </w:rPr>
              <w:t>акта</w:t>
            </w:r>
            <w:proofErr w:type="spellEnd"/>
          </w:p>
          <w:p w14:paraId="59E88E53" w14:textId="77777777" w:rsidR="00FA0599" w:rsidRPr="00355895" w:rsidRDefault="00FA0599" w:rsidP="00B14C2B">
            <w:pPr>
              <w:pStyle w:val="rvps20"/>
              <w:spacing w:before="0" w:after="0"/>
              <w:ind w:firstLine="261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95479" w:rsidRPr="00575B39" w14:paraId="763905F9" w14:textId="77777777" w:rsidTr="00FF6856">
        <w:tc>
          <w:tcPr>
            <w:tcW w:w="14560" w:type="dxa"/>
            <w:gridSpan w:val="2"/>
          </w:tcPr>
          <w:p w14:paraId="043EBF2E" w14:textId="575AEE43" w:rsidR="00FA0599" w:rsidRPr="00355895" w:rsidRDefault="00F87B96" w:rsidP="00A37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подання відомостей про трудову діяльність працівника, фізичної особи </w:t>
            </w:r>
            <w:r w:rsidR="00D37B2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55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підприємця, фізичної особи, яка забезпечує себе роботою самостійно, в електронній формі</w:t>
            </w:r>
            <w:bookmarkStart w:id="0" w:name="4__Пенсійний_фонд_та_центральний_орган_в"/>
            <w:bookmarkEnd w:id="0"/>
            <w:r w:rsidR="00163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затверджений </w:t>
            </w:r>
            <w:r w:rsidR="00A37152" w:rsidRPr="00A3715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постановою правління</w:t>
            </w:r>
            <w:r w:rsidR="00A37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7152" w:rsidRPr="00A37152">
              <w:rPr>
                <w:rFonts w:ascii="Times New Roman" w:hAnsi="Times New Roman" w:cs="Times New Roman"/>
                <w:b/>
                <w:sz w:val="24"/>
                <w:szCs w:val="24"/>
              </w:rPr>
              <w:t>Пенсійного фонду України від 12 березня 2021</w:t>
            </w:r>
            <w:r w:rsidR="00A3715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A37152" w:rsidRPr="00A37152">
              <w:rPr>
                <w:rFonts w:ascii="Times New Roman" w:hAnsi="Times New Roman" w:cs="Times New Roman"/>
                <w:b/>
                <w:sz w:val="24"/>
                <w:szCs w:val="24"/>
              </w:rPr>
              <w:t>року № 11-1, зареєстрован</w:t>
            </w:r>
            <w:r w:rsidR="00A37152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  <w:r w:rsidR="00A37152" w:rsidRPr="00A37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="00A37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7152" w:rsidRPr="00A37152">
              <w:rPr>
                <w:rFonts w:ascii="Times New Roman" w:hAnsi="Times New Roman" w:cs="Times New Roman"/>
                <w:b/>
                <w:sz w:val="24"/>
                <w:szCs w:val="24"/>
              </w:rPr>
              <w:t>Міністерстві юстиції України 16 червня 2021 року за № 802/36424</w:t>
            </w:r>
            <w:r w:rsidR="001638FD">
              <w:rPr>
                <w:rFonts w:ascii="Times New Roman" w:hAnsi="Times New Roman" w:cs="Times New Roman"/>
                <w:b/>
                <w:sz w:val="24"/>
                <w:szCs w:val="24"/>
              </w:rPr>
              <w:t>_______</w:t>
            </w:r>
          </w:p>
        </w:tc>
      </w:tr>
      <w:tr w:rsidR="002B7ECB" w:rsidRPr="00575B39" w14:paraId="712527CC" w14:textId="77777777" w:rsidTr="00FF6856">
        <w:tc>
          <w:tcPr>
            <w:tcW w:w="7266" w:type="dxa"/>
          </w:tcPr>
          <w:p w14:paraId="3D34C5DE" w14:textId="78091849" w:rsidR="00FA0599" w:rsidRPr="00355895" w:rsidRDefault="00F87B96" w:rsidP="00A87750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1" w:name="n19"/>
            <w:bookmarkStart w:id="2" w:name="n20"/>
            <w:bookmarkStart w:id="3" w:name="n21"/>
            <w:bookmarkEnd w:id="1"/>
            <w:bookmarkEnd w:id="2"/>
            <w:bookmarkEnd w:id="3"/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Відомості про трудову діяльність працівника подаються страхувальником за працівників </w:t>
            </w:r>
            <w:r w:rsidRPr="00566A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або самим працівником</w:t>
            </w:r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7294" w:type="dxa"/>
          </w:tcPr>
          <w:p w14:paraId="0FD17293" w14:textId="12FAF3BE" w:rsidR="00FA0599" w:rsidRPr="00355895" w:rsidRDefault="00F87B96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Відомості про трудову діяльність працівника подаються страхувальником за працівників, </w:t>
            </w:r>
            <w:r w:rsidRPr="0056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самим працівником або представником працівника</w:t>
            </w:r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bookmarkStart w:id="4" w:name="n88"/>
            <w:bookmarkStart w:id="5" w:name="n89"/>
            <w:bookmarkStart w:id="6" w:name="n91"/>
            <w:bookmarkStart w:id="7" w:name="n92"/>
            <w:bookmarkStart w:id="8" w:name="n93"/>
            <w:bookmarkStart w:id="9" w:name="n94"/>
            <w:bookmarkStart w:id="10" w:name="n95"/>
            <w:bookmarkStart w:id="11" w:name="n96"/>
            <w:bookmarkStart w:id="12" w:name="n97"/>
            <w:bookmarkStart w:id="13" w:name="n98"/>
            <w:bookmarkStart w:id="14" w:name="n99"/>
            <w:bookmarkStart w:id="15" w:name="n100"/>
            <w:bookmarkStart w:id="16" w:name="n101"/>
            <w:bookmarkStart w:id="17" w:name="n29"/>
            <w:bookmarkStart w:id="18" w:name="n102"/>
            <w:bookmarkStart w:id="19" w:name="n103"/>
            <w:bookmarkStart w:id="20" w:name="n104"/>
            <w:bookmarkStart w:id="21" w:name="n105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</w:tc>
      </w:tr>
      <w:tr w:rsidR="00A87750" w:rsidRPr="00575B39" w14:paraId="1B0F26A7" w14:textId="77777777" w:rsidTr="00FF6856">
        <w:tc>
          <w:tcPr>
            <w:tcW w:w="7266" w:type="dxa"/>
          </w:tcPr>
          <w:p w14:paraId="2087AECC" w14:textId="77777777" w:rsidR="00F87B96" w:rsidRPr="00BE418C" w:rsidRDefault="00F87B96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Відомості про трудову діяльність працівника подаються до територіального органу Пенсійного фонду України працівником особисто або через </w:t>
            </w:r>
            <w:proofErr w:type="spellStart"/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вебпортал</w:t>
            </w:r>
            <w:proofErr w:type="spellEnd"/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електронних послуг Пенсійного фонду України в електронній формі з обов’язковим накладанням електронного підпису, що базується на кваліфікованому сертифікаті електронного підпису, працівником, страхувальником або представником страхувальника, якому керівником страхувальника делеговані відповідні повноваження.</w:t>
            </w:r>
          </w:p>
          <w:p w14:paraId="4351E07E" w14:textId="77777777" w:rsidR="00355895" w:rsidRPr="00BE418C" w:rsidRDefault="00355895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E8FEDF8" w14:textId="77777777" w:rsidR="00355895" w:rsidRPr="00BE418C" w:rsidRDefault="00355895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2C2B19A" w14:textId="6DF9A4EA" w:rsidR="00355895" w:rsidRDefault="00355895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D38A25E" w14:textId="77777777" w:rsidR="001638FD" w:rsidRPr="00BE418C" w:rsidRDefault="001638FD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428D1B9" w14:textId="57C8AA16" w:rsidR="00C21227" w:rsidRDefault="00C21227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831F0D3" w14:textId="71855DF7" w:rsidR="00C21227" w:rsidRDefault="00C21227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472CE95" w14:textId="22FFC994" w:rsidR="00C21227" w:rsidRDefault="00C21227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9E501E4" w14:textId="77777777" w:rsidR="00C21227" w:rsidRDefault="00C21227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0D07AA1" w14:textId="2A28DCB3" w:rsidR="00C21227" w:rsidRDefault="00C21227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E1238B0" w14:textId="44E84714" w:rsidR="005A497D" w:rsidRDefault="005A497D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DFBB02C" w14:textId="0FE10972" w:rsidR="005A497D" w:rsidRDefault="005A497D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7341E39" w14:textId="77777777" w:rsidR="005A497D" w:rsidRPr="00BE418C" w:rsidRDefault="005A497D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DD0E9B9" w14:textId="77777777" w:rsidR="006F5440" w:rsidRDefault="006F5440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0C6C449" w14:textId="77777777" w:rsidR="006F5440" w:rsidRDefault="006F5440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230FB6F" w14:textId="77777777" w:rsidR="006F5440" w:rsidRDefault="006F5440" w:rsidP="003016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1D43019" w14:textId="5D83B47B" w:rsidR="00F87B96" w:rsidRPr="00BE418C" w:rsidRDefault="00F87B96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Відомості про трудову діяльність працівника подаються через </w:t>
            </w:r>
            <w:proofErr w:type="spellStart"/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вебпортал</w:t>
            </w:r>
            <w:proofErr w:type="spellEnd"/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електронних послуг Пенсійного фонду України в електронній формі у вигляді </w:t>
            </w:r>
            <w:proofErr w:type="spellStart"/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xml</w:t>
            </w:r>
            <w:proofErr w:type="spellEnd"/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-файлу, структуру якого наведено в додатку до цього Порядку, а за періоди до набрання чинності Законом України від 05 лютого 2021 року № 1217-IX </w:t>
            </w:r>
            <w:r w:rsidR="00355004" w:rsidRPr="003016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“</w:t>
            </w:r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внесення змін до деяких законодавчих актів України щодо обліку трудової діяльності працівника в електронній формі</w:t>
            </w:r>
            <w:r w:rsidR="00355004" w:rsidRPr="003016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”</w:t>
            </w:r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550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одним із таких способів:</w:t>
            </w:r>
          </w:p>
          <w:p w14:paraId="3F102934" w14:textId="77777777" w:rsidR="00F87B96" w:rsidRPr="00BE418C" w:rsidRDefault="00F87B96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вигляді копій передбачених законодавством документів, виготовлених шляхом сканування;</w:t>
            </w:r>
          </w:p>
          <w:p w14:paraId="72744FB5" w14:textId="332EB2B7" w:rsidR="00A87750" w:rsidRPr="00355895" w:rsidRDefault="00F87B96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 </w:t>
            </w:r>
            <w:proofErr w:type="spellStart"/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оцифрованому</w:t>
            </w:r>
            <w:proofErr w:type="spellEnd"/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вигляді </w:t>
            </w:r>
            <w:r w:rsidR="003550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шляхом створення відповідного електронного запису в електронному кабінеті страхувальника або застрахованої особи на </w:t>
            </w:r>
            <w:proofErr w:type="spellStart"/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вебпорталі</w:t>
            </w:r>
            <w:proofErr w:type="spellEnd"/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електронних послуг Пенсійного фонду України, до якого додаються скановані копії документів, на підставі яких створюється запис.</w:t>
            </w:r>
          </w:p>
        </w:tc>
        <w:tc>
          <w:tcPr>
            <w:tcW w:w="7294" w:type="dxa"/>
          </w:tcPr>
          <w:p w14:paraId="7D93BA4A" w14:textId="77777777" w:rsidR="00F87B96" w:rsidRPr="00BE418C" w:rsidRDefault="00F87B96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4. Відомості про трудову діяльність працівника подаються до територіального органу Пенсійного фонду України:</w:t>
            </w:r>
          </w:p>
          <w:p w14:paraId="275E9289" w14:textId="15BE9183" w:rsidR="00F87B96" w:rsidRPr="00566A1B" w:rsidRDefault="006F5440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F54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особисто </w:t>
            </w:r>
            <w:r w:rsidRPr="006F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працівником при пред’явленні документів, що посвідчують особу, або представником працівника при пред’явленні документів, що посвідчують особу представника та його повноваження діяти від імені особи, яку він представляє, а також засвідчених копій документів, що дають змогу територіальному органу Пенсійного фонду України ідентифікувати особу, яку він представляє;</w:t>
            </w:r>
          </w:p>
          <w:p w14:paraId="722849BD" w14:textId="566BE887" w:rsidR="00F87B96" w:rsidRDefault="00F87B96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через </w:t>
            </w:r>
            <w:proofErr w:type="spellStart"/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вебпортал</w:t>
            </w:r>
            <w:proofErr w:type="spellEnd"/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електронних послуг Пенсійного фонду України в електронній формі з обов’язковим накладанням електронного підпису, що базується на кваліфікованому сертифікаті електронного підпису, працівником, страхувальником або представником страхувальника, якому керівником страхувальника делеговані відповідні повноваження.</w:t>
            </w:r>
          </w:p>
          <w:p w14:paraId="7251A2E0" w14:textId="4FDACE3E" w:rsidR="006F5440" w:rsidRPr="006F5440" w:rsidRDefault="006F5440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F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Відомості про трудову діяльність працівника подаються ним або його представником особисто до територіального органу Пенсійного фонду України у вигляді оригіналів трудової книжки працівника, документів про стаж, що визначені Порядком підтвердження наявного стажу роботи для призначення пенсій за </w:t>
            </w:r>
            <w:r w:rsidRPr="006F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відсутності трудової книжки або відповідних записів у ній, затвердженим постановою Кабінету Міністрів України від 12</w:t>
            </w:r>
            <w:r w:rsidR="007B4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 </w:t>
            </w:r>
            <w:r w:rsidRPr="006F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серпня 1993 року № 637.</w:t>
            </w:r>
          </w:p>
          <w:p w14:paraId="0EA1CBCD" w14:textId="101A63D6" w:rsidR="00F87B96" w:rsidRPr="00BE418C" w:rsidRDefault="00F87B96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Відомості про трудову діяльність працівника подаються через </w:t>
            </w:r>
            <w:proofErr w:type="spellStart"/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вебпортал</w:t>
            </w:r>
            <w:proofErr w:type="spellEnd"/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електронних послуг Пенсійного фонду України в електронній формі у вигляді </w:t>
            </w:r>
            <w:proofErr w:type="spellStart"/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xml</w:t>
            </w:r>
            <w:proofErr w:type="spellEnd"/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-файлу, структуру якого наведено в додатку до цього Порядку, а за періоди до набрання чинності Законом України від 05 лютого 2021 року № 1217-IX </w:t>
            </w:r>
            <w:r w:rsidR="00355004" w:rsidRPr="003016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“</w:t>
            </w:r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внесення змін до деяких законодавчих актів України щодо обліку трудової діяльності працівника в електронній формі</w:t>
            </w:r>
            <w:bookmarkStart w:id="22" w:name="_GoBack"/>
            <w:r w:rsidR="00355004" w:rsidRPr="003016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”</w:t>
            </w:r>
            <w:bookmarkEnd w:id="22"/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550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одним із таких способів:</w:t>
            </w:r>
          </w:p>
          <w:p w14:paraId="70143FED" w14:textId="77777777" w:rsidR="00F87B96" w:rsidRPr="00BE418C" w:rsidRDefault="00F87B96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вигляді копій передбачених законодавством документів, виготовлених шляхом сканування;</w:t>
            </w:r>
          </w:p>
          <w:p w14:paraId="7322D9EC" w14:textId="2B3AA727" w:rsidR="00A87750" w:rsidRPr="00355895" w:rsidDel="00A87750" w:rsidRDefault="00F87B96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E418C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в </w:t>
            </w:r>
            <w:proofErr w:type="spellStart"/>
            <w:r w:rsidRPr="00BE418C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оцифрованому</w:t>
            </w:r>
            <w:proofErr w:type="spellEnd"/>
            <w:r w:rsidRPr="00BE418C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вигляді </w:t>
            </w:r>
            <w:r w:rsidR="00355004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–</w:t>
            </w:r>
            <w:r w:rsidRPr="00BE418C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шляхом створення відповідного електронного запису в електронному кабінеті страхувальника або застрахованої особи на </w:t>
            </w:r>
            <w:proofErr w:type="spellStart"/>
            <w:r w:rsidRPr="00BE418C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вебпорталі</w:t>
            </w:r>
            <w:proofErr w:type="spellEnd"/>
            <w:r w:rsidRPr="00BE418C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електронних послуг Пенсійного фонду України, до якого додаються скановані копії документів, на підставі яких створюється запис.</w:t>
            </w:r>
            <w:bookmarkStart w:id="23" w:name="n107"/>
            <w:bookmarkStart w:id="24" w:name="n108"/>
            <w:bookmarkStart w:id="25" w:name="n109"/>
            <w:bookmarkStart w:id="26" w:name="n110"/>
            <w:bookmarkStart w:id="27" w:name="n111"/>
            <w:bookmarkStart w:id="28" w:name="n112"/>
            <w:bookmarkStart w:id="29" w:name="n113"/>
            <w:bookmarkStart w:id="30" w:name="n114"/>
            <w:bookmarkStart w:id="31" w:name="n115"/>
            <w:bookmarkStart w:id="32" w:name="n116"/>
            <w:bookmarkStart w:id="33" w:name="n117"/>
            <w:bookmarkStart w:id="34" w:name="n118"/>
            <w:bookmarkStart w:id="35" w:name="n119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</w:p>
        </w:tc>
      </w:tr>
      <w:tr w:rsidR="00C7201D" w:rsidRPr="00575B39" w14:paraId="0966406F" w14:textId="77777777" w:rsidTr="00FF6856">
        <w:tc>
          <w:tcPr>
            <w:tcW w:w="7266" w:type="dxa"/>
          </w:tcPr>
          <w:p w14:paraId="52FA4166" w14:textId="45A8E4E9" w:rsidR="00C7201D" w:rsidRPr="00BE418C" w:rsidRDefault="00C7201D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20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5. Електронні копії сторінок трудової книжки та документів про стаж, що визначені Порядком підтвердження наявного </w:t>
            </w:r>
            <w:r w:rsidRPr="00B775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трудового стажу</w:t>
            </w:r>
            <w:r w:rsidRPr="00C720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призначення пенсій за відсутності трудової книжки або відповідних записів у ній, затвердженим постановою Кабінету Міністрів України від 12 серпня 1993 року № 637 виготовляються шляхом їх сканування.</w:t>
            </w:r>
          </w:p>
        </w:tc>
        <w:tc>
          <w:tcPr>
            <w:tcW w:w="7294" w:type="dxa"/>
          </w:tcPr>
          <w:p w14:paraId="65ABC30A" w14:textId="340A7A2D" w:rsidR="00C7201D" w:rsidRPr="00BE418C" w:rsidRDefault="00C7201D" w:rsidP="00C7201D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20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5. Електронні копії сторінок трудової книжки та документів про стаж, що визначені Порядком підтвердження наявного </w:t>
            </w:r>
            <w:r w:rsidRPr="00B77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стажу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720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призначення пенсій за відсутності трудової книжки або відповідних записів у ній, затвердженим постановою Кабінету Міністрів України від 12 серпня 1993 року № 637</w:t>
            </w:r>
            <w:r w:rsidRPr="0056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</w:t>
            </w:r>
            <w:r w:rsidRPr="00C720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виготовляються шляхом їх сканування.</w:t>
            </w:r>
          </w:p>
        </w:tc>
      </w:tr>
      <w:tr w:rsidR="00C7201D" w:rsidRPr="00575B39" w14:paraId="2E62CFC4" w14:textId="77777777" w:rsidTr="00FF6856">
        <w:tc>
          <w:tcPr>
            <w:tcW w:w="7266" w:type="dxa"/>
          </w:tcPr>
          <w:p w14:paraId="492CF912" w14:textId="36E088B7" w:rsidR="00C7201D" w:rsidRPr="00C7201D" w:rsidRDefault="00C7201D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20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8. У разі відсутності в реєстрі застрахованих осіб Державного реєстру загальнообов’язкового державного соціального страхування відомостей про прийняття на роботу, переміщення з одного структурного підрозділу до іншого або переведення на іншу постійну посаду або роботу, звільнення, поновлення на роботі, призупинення/відновлення дії трудового договору, а також про присвоєння, зміну або позбавлення рангу, розряду, класу, звання, категорії, складання присяги, стажування, навчання тощо відповідні </w:t>
            </w:r>
            <w:r w:rsidRPr="00C720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відомості подаються страхувальником через </w:t>
            </w:r>
            <w:proofErr w:type="spellStart"/>
            <w:r w:rsidRPr="00C720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вебпортал</w:t>
            </w:r>
            <w:proofErr w:type="spellEnd"/>
            <w:r w:rsidRPr="00C720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електронних послуг Пенсійного фонду України в електронній формі з обов’язковим накладанням електронного підпису, що базується на кваліфікованому сертифікаті електронного підпису, страхувальником або представником страхувальника, якому керівником страхувальника делеговані відповідні повноваження, шляхом створення відповідного електронного запису в електронному кабінеті страхувальника.</w:t>
            </w:r>
          </w:p>
        </w:tc>
        <w:tc>
          <w:tcPr>
            <w:tcW w:w="7294" w:type="dxa"/>
          </w:tcPr>
          <w:p w14:paraId="5D5C0619" w14:textId="08720E28" w:rsidR="00C7201D" w:rsidRPr="00C7201D" w:rsidRDefault="00C7201D" w:rsidP="00566A1B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20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8. У разі відсутності в реєстрі застрахованих осіб Державного реєстру загальнообов’язкового державного соціального страхування відомостей про прийняття на роботу, переміщення з одного структурного підрозділу до іншого або переведення на іншу постійну посаду або роботу, звільнення, поновлення на роботі, призупинення/відновлення дії трудового договору, а також про присвоєння, зміну або позбавлення рангу, розряду, класу, звання, категорії, складання присяги, стажування, навчання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56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належності або </w:t>
            </w:r>
            <w:r w:rsidRPr="0056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неналежності осіб, які працюють, у тому числі підприємців, або забезпечують себе роботою самостійно, до професійних спілок та/або до осіб, які підлягають обов’язковим медичним оглядам</w:t>
            </w:r>
            <w:r w:rsidRPr="00566A1B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566A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20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тощо відповідні відомості подаються через </w:t>
            </w:r>
            <w:proofErr w:type="spellStart"/>
            <w:r w:rsidRPr="00C720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вебпортал</w:t>
            </w:r>
            <w:proofErr w:type="spellEnd"/>
            <w:r w:rsidRPr="00C720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електронних послуг Пенсійного фонду України в електронній формі з обов’язковим накладанням електронного підпису, що базується на кваліфікованому сертифікаті електронного підпису, страхувальником або представником страхувальника, якому керівником страхувальника делеговані відповідні повноваження, шляхом створення відповідного електронного запису в електронному кабінеті страхувальника.</w:t>
            </w:r>
          </w:p>
        </w:tc>
      </w:tr>
    </w:tbl>
    <w:p w14:paraId="3974B85E" w14:textId="7C8F709A" w:rsidR="00C2744E" w:rsidRPr="00575B39" w:rsidRDefault="00C2744E" w:rsidP="00FA05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1418A7" w14:textId="4E6E94F2" w:rsidR="00355895" w:rsidRPr="00355895" w:rsidRDefault="00355895" w:rsidP="003558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5895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 </w:t>
      </w:r>
      <w:r w:rsidR="00AA2E5F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355895">
        <w:rPr>
          <w:rFonts w:ascii="Times New Roman" w:eastAsia="Calibri" w:hAnsi="Times New Roman" w:cs="Times New Roman"/>
          <w:b/>
          <w:sz w:val="24"/>
          <w:szCs w:val="24"/>
        </w:rPr>
        <w:t>епартаменту з питань</w:t>
      </w:r>
    </w:p>
    <w:p w14:paraId="6A029BCD" w14:textId="77777777" w:rsidR="00355895" w:rsidRPr="00355895" w:rsidRDefault="00355895" w:rsidP="003558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5895">
        <w:rPr>
          <w:rFonts w:ascii="Times New Roman" w:eastAsia="Calibri" w:hAnsi="Times New Roman" w:cs="Times New Roman"/>
          <w:b/>
          <w:sz w:val="24"/>
          <w:szCs w:val="24"/>
        </w:rPr>
        <w:t xml:space="preserve">цифрового розвитку та інновацій, </w:t>
      </w:r>
    </w:p>
    <w:p w14:paraId="06E52AAD" w14:textId="0657C6E6" w:rsidR="00FA0599" w:rsidRDefault="00355895" w:rsidP="003558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5895">
        <w:rPr>
          <w:rFonts w:ascii="Times New Roman" w:eastAsia="Calibri" w:hAnsi="Times New Roman" w:cs="Times New Roman"/>
          <w:b/>
          <w:sz w:val="24"/>
          <w:szCs w:val="24"/>
        </w:rPr>
        <w:t xml:space="preserve">цифрових трансформацій і </w:t>
      </w:r>
      <w:proofErr w:type="spellStart"/>
      <w:r w:rsidRPr="00355895">
        <w:rPr>
          <w:rFonts w:ascii="Times New Roman" w:eastAsia="Calibri" w:hAnsi="Times New Roman" w:cs="Times New Roman"/>
          <w:b/>
          <w:sz w:val="24"/>
          <w:szCs w:val="24"/>
        </w:rPr>
        <w:t>цифровізації</w:t>
      </w:r>
      <w:proofErr w:type="spellEnd"/>
      <w:r w:rsidRPr="0035589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Pr="00355895">
        <w:rPr>
          <w:rFonts w:ascii="Times New Roman" w:eastAsia="Calibri" w:hAnsi="Times New Roman" w:cs="Times New Roman"/>
          <w:b/>
          <w:sz w:val="24"/>
          <w:szCs w:val="24"/>
        </w:rPr>
        <w:t>Олена БОНДАРЕНКО</w:t>
      </w:r>
    </w:p>
    <w:p w14:paraId="70761090" w14:textId="19E0ACE9" w:rsidR="00A37152" w:rsidRPr="00575B39" w:rsidRDefault="00AA2E5F" w:rsidP="0035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“</w:t>
      </w:r>
      <w:r w:rsidR="00A37152">
        <w:rPr>
          <w:rFonts w:ascii="Times New Roman" w:eastAsia="Calibri" w:hAnsi="Times New Roman" w:cs="Times New Roman"/>
          <w:b/>
          <w:sz w:val="24"/>
          <w:szCs w:val="24"/>
        </w:rPr>
        <w:t>___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”</w:t>
      </w:r>
      <w:r w:rsidR="00A37152">
        <w:rPr>
          <w:rFonts w:ascii="Times New Roman" w:eastAsia="Calibri" w:hAnsi="Times New Roman" w:cs="Times New Roman"/>
          <w:b/>
          <w:sz w:val="24"/>
          <w:szCs w:val="24"/>
        </w:rPr>
        <w:t>________ 2026 р.</w:t>
      </w:r>
    </w:p>
    <w:sectPr w:rsidR="00A37152" w:rsidRPr="00575B39" w:rsidSect="003016A0">
      <w:headerReference w:type="default" r:id="rId7"/>
      <w:pgSz w:w="16838" w:h="11906" w:orient="landscape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C72E1" w14:textId="77777777" w:rsidR="00E3347D" w:rsidRDefault="00E3347D">
      <w:pPr>
        <w:spacing w:after="0" w:line="240" w:lineRule="auto"/>
      </w:pPr>
      <w:r>
        <w:separator/>
      </w:r>
    </w:p>
  </w:endnote>
  <w:endnote w:type="continuationSeparator" w:id="0">
    <w:p w14:paraId="425A994E" w14:textId="77777777" w:rsidR="00E3347D" w:rsidRDefault="00E3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BBBFD" w14:textId="77777777" w:rsidR="00E3347D" w:rsidRDefault="00E3347D">
      <w:pPr>
        <w:spacing w:after="0" w:line="240" w:lineRule="auto"/>
      </w:pPr>
      <w:r>
        <w:separator/>
      </w:r>
    </w:p>
  </w:footnote>
  <w:footnote w:type="continuationSeparator" w:id="0">
    <w:p w14:paraId="3F385B58" w14:textId="77777777" w:rsidR="00E3347D" w:rsidRDefault="00E3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34080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8F6F36" w14:textId="5C0B615E" w:rsidR="00E7025E" w:rsidRPr="003016A0" w:rsidRDefault="00FF559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016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016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016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16A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016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AA2A75" w14:textId="77777777" w:rsidR="00E7025E" w:rsidRPr="003016A0" w:rsidRDefault="00E7025E">
    <w:pPr>
      <w:pStyle w:val="a7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002"/>
    <w:multiLevelType w:val="hybridMultilevel"/>
    <w:tmpl w:val="5CBC2D98"/>
    <w:lvl w:ilvl="0" w:tplc="018A68DA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CC60F274" w:tentative="1">
      <w:start w:val="1"/>
      <w:numFmt w:val="lowerLetter"/>
      <w:lvlText w:val="%2."/>
      <w:lvlJc w:val="left"/>
      <w:pPr>
        <w:ind w:left="1341" w:hanging="360"/>
      </w:pPr>
    </w:lvl>
    <w:lvl w:ilvl="2" w:tplc="03309E94" w:tentative="1">
      <w:start w:val="1"/>
      <w:numFmt w:val="lowerRoman"/>
      <w:lvlText w:val="%3."/>
      <w:lvlJc w:val="right"/>
      <w:pPr>
        <w:ind w:left="2061" w:hanging="180"/>
      </w:pPr>
    </w:lvl>
    <w:lvl w:ilvl="3" w:tplc="00AC288E" w:tentative="1">
      <w:start w:val="1"/>
      <w:numFmt w:val="decimal"/>
      <w:lvlText w:val="%4."/>
      <w:lvlJc w:val="left"/>
      <w:pPr>
        <w:ind w:left="2781" w:hanging="360"/>
      </w:pPr>
    </w:lvl>
    <w:lvl w:ilvl="4" w:tplc="4D8454AC" w:tentative="1">
      <w:start w:val="1"/>
      <w:numFmt w:val="lowerLetter"/>
      <w:lvlText w:val="%5."/>
      <w:lvlJc w:val="left"/>
      <w:pPr>
        <w:ind w:left="3501" w:hanging="360"/>
      </w:pPr>
    </w:lvl>
    <w:lvl w:ilvl="5" w:tplc="CE38DD70" w:tentative="1">
      <w:start w:val="1"/>
      <w:numFmt w:val="lowerRoman"/>
      <w:lvlText w:val="%6."/>
      <w:lvlJc w:val="right"/>
      <w:pPr>
        <w:ind w:left="4221" w:hanging="180"/>
      </w:pPr>
    </w:lvl>
    <w:lvl w:ilvl="6" w:tplc="D37247B6" w:tentative="1">
      <w:start w:val="1"/>
      <w:numFmt w:val="decimal"/>
      <w:lvlText w:val="%7."/>
      <w:lvlJc w:val="left"/>
      <w:pPr>
        <w:ind w:left="4941" w:hanging="360"/>
      </w:pPr>
    </w:lvl>
    <w:lvl w:ilvl="7" w:tplc="682C00EC" w:tentative="1">
      <w:start w:val="1"/>
      <w:numFmt w:val="lowerLetter"/>
      <w:lvlText w:val="%8."/>
      <w:lvlJc w:val="left"/>
      <w:pPr>
        <w:ind w:left="5661" w:hanging="360"/>
      </w:pPr>
    </w:lvl>
    <w:lvl w:ilvl="8" w:tplc="9A74C216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" w15:restartNumberingAfterBreak="0">
    <w:nsid w:val="16E87629"/>
    <w:multiLevelType w:val="hybridMultilevel"/>
    <w:tmpl w:val="24263ADA"/>
    <w:lvl w:ilvl="0" w:tplc="4142FE8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683A52"/>
    <w:multiLevelType w:val="hybridMultilevel"/>
    <w:tmpl w:val="756642CE"/>
    <w:lvl w:ilvl="0" w:tplc="B5484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7CF6C8" w:tentative="1">
      <w:start w:val="1"/>
      <w:numFmt w:val="lowerLetter"/>
      <w:lvlText w:val="%2."/>
      <w:lvlJc w:val="left"/>
      <w:pPr>
        <w:ind w:left="1440" w:hanging="360"/>
      </w:pPr>
    </w:lvl>
    <w:lvl w:ilvl="2" w:tplc="1CA407EA" w:tentative="1">
      <w:start w:val="1"/>
      <w:numFmt w:val="lowerRoman"/>
      <w:lvlText w:val="%3."/>
      <w:lvlJc w:val="right"/>
      <w:pPr>
        <w:ind w:left="2160" w:hanging="180"/>
      </w:pPr>
    </w:lvl>
    <w:lvl w:ilvl="3" w:tplc="E8E685A6" w:tentative="1">
      <w:start w:val="1"/>
      <w:numFmt w:val="decimal"/>
      <w:lvlText w:val="%4."/>
      <w:lvlJc w:val="left"/>
      <w:pPr>
        <w:ind w:left="2880" w:hanging="360"/>
      </w:pPr>
    </w:lvl>
    <w:lvl w:ilvl="4" w:tplc="DC08AEC0" w:tentative="1">
      <w:start w:val="1"/>
      <w:numFmt w:val="lowerLetter"/>
      <w:lvlText w:val="%5."/>
      <w:lvlJc w:val="left"/>
      <w:pPr>
        <w:ind w:left="3600" w:hanging="360"/>
      </w:pPr>
    </w:lvl>
    <w:lvl w:ilvl="5" w:tplc="A002DC86" w:tentative="1">
      <w:start w:val="1"/>
      <w:numFmt w:val="lowerRoman"/>
      <w:lvlText w:val="%6."/>
      <w:lvlJc w:val="right"/>
      <w:pPr>
        <w:ind w:left="4320" w:hanging="180"/>
      </w:pPr>
    </w:lvl>
    <w:lvl w:ilvl="6" w:tplc="BF6663BC" w:tentative="1">
      <w:start w:val="1"/>
      <w:numFmt w:val="decimal"/>
      <w:lvlText w:val="%7."/>
      <w:lvlJc w:val="left"/>
      <w:pPr>
        <w:ind w:left="5040" w:hanging="360"/>
      </w:pPr>
    </w:lvl>
    <w:lvl w:ilvl="7" w:tplc="A3AA26D4" w:tentative="1">
      <w:start w:val="1"/>
      <w:numFmt w:val="lowerLetter"/>
      <w:lvlText w:val="%8."/>
      <w:lvlJc w:val="left"/>
      <w:pPr>
        <w:ind w:left="5760" w:hanging="360"/>
      </w:pPr>
    </w:lvl>
    <w:lvl w:ilvl="8" w:tplc="01AEE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77CC3"/>
    <w:multiLevelType w:val="hybridMultilevel"/>
    <w:tmpl w:val="1A50ECF2"/>
    <w:lvl w:ilvl="0" w:tplc="A9AA70DC">
      <w:start w:val="1"/>
      <w:numFmt w:val="decimal"/>
      <w:lvlText w:val="%1."/>
      <w:lvlJc w:val="left"/>
      <w:pPr>
        <w:ind w:left="1365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1F41735"/>
    <w:multiLevelType w:val="hybridMultilevel"/>
    <w:tmpl w:val="A23EC4E6"/>
    <w:lvl w:ilvl="0" w:tplc="78D29B7E">
      <w:start w:val="1"/>
      <w:numFmt w:val="decimal"/>
      <w:lvlText w:val="%1."/>
      <w:lvlJc w:val="left"/>
      <w:pPr>
        <w:ind w:left="1365" w:hanging="91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99"/>
    <w:rsid w:val="000262D7"/>
    <w:rsid w:val="000358CE"/>
    <w:rsid w:val="0003672C"/>
    <w:rsid w:val="000515C3"/>
    <w:rsid w:val="0005190A"/>
    <w:rsid w:val="000520E7"/>
    <w:rsid w:val="000848BB"/>
    <w:rsid w:val="000903CC"/>
    <w:rsid w:val="000A4D7B"/>
    <w:rsid w:val="000A7287"/>
    <w:rsid w:val="000F7D1A"/>
    <w:rsid w:val="00116669"/>
    <w:rsid w:val="00137B8C"/>
    <w:rsid w:val="00162539"/>
    <w:rsid w:val="001638FD"/>
    <w:rsid w:val="0016761D"/>
    <w:rsid w:val="00193492"/>
    <w:rsid w:val="00194110"/>
    <w:rsid w:val="001E0E96"/>
    <w:rsid w:val="00202853"/>
    <w:rsid w:val="0020473C"/>
    <w:rsid w:val="00246B43"/>
    <w:rsid w:val="00281326"/>
    <w:rsid w:val="0029437B"/>
    <w:rsid w:val="002A482E"/>
    <w:rsid w:val="002A6E33"/>
    <w:rsid w:val="002B7ECB"/>
    <w:rsid w:val="002D057C"/>
    <w:rsid w:val="002D24C1"/>
    <w:rsid w:val="002D3564"/>
    <w:rsid w:val="002E38E6"/>
    <w:rsid w:val="002E567D"/>
    <w:rsid w:val="002E77F0"/>
    <w:rsid w:val="003016A0"/>
    <w:rsid w:val="0030410C"/>
    <w:rsid w:val="0030494A"/>
    <w:rsid w:val="00313234"/>
    <w:rsid w:val="003209D9"/>
    <w:rsid w:val="00327382"/>
    <w:rsid w:val="003279C2"/>
    <w:rsid w:val="00333375"/>
    <w:rsid w:val="00355004"/>
    <w:rsid w:val="00355895"/>
    <w:rsid w:val="003757C4"/>
    <w:rsid w:val="00392719"/>
    <w:rsid w:val="003A5CD1"/>
    <w:rsid w:val="003C35FF"/>
    <w:rsid w:val="003D1F12"/>
    <w:rsid w:val="003F0364"/>
    <w:rsid w:val="003F0B00"/>
    <w:rsid w:val="00413A15"/>
    <w:rsid w:val="00421181"/>
    <w:rsid w:val="00437C11"/>
    <w:rsid w:val="00473F04"/>
    <w:rsid w:val="0049257E"/>
    <w:rsid w:val="00496D63"/>
    <w:rsid w:val="0049712F"/>
    <w:rsid w:val="004B243A"/>
    <w:rsid w:val="004B450E"/>
    <w:rsid w:val="004B7032"/>
    <w:rsid w:val="004C11F3"/>
    <w:rsid w:val="004C4252"/>
    <w:rsid w:val="004D5684"/>
    <w:rsid w:val="004F2E06"/>
    <w:rsid w:val="00500BF4"/>
    <w:rsid w:val="00505576"/>
    <w:rsid w:val="00513E57"/>
    <w:rsid w:val="00521AE5"/>
    <w:rsid w:val="00536221"/>
    <w:rsid w:val="00552064"/>
    <w:rsid w:val="005552AE"/>
    <w:rsid w:val="005608BF"/>
    <w:rsid w:val="00566A1B"/>
    <w:rsid w:val="00575B39"/>
    <w:rsid w:val="00590B52"/>
    <w:rsid w:val="005925A6"/>
    <w:rsid w:val="005A497D"/>
    <w:rsid w:val="005B248F"/>
    <w:rsid w:val="005C0B75"/>
    <w:rsid w:val="005D0D7E"/>
    <w:rsid w:val="005D18F4"/>
    <w:rsid w:val="005D7B46"/>
    <w:rsid w:val="005E00A5"/>
    <w:rsid w:val="00617888"/>
    <w:rsid w:val="006A2ECA"/>
    <w:rsid w:val="006A5C40"/>
    <w:rsid w:val="006A7F7D"/>
    <w:rsid w:val="006B6B3F"/>
    <w:rsid w:val="006C4DEC"/>
    <w:rsid w:val="006E3A56"/>
    <w:rsid w:val="006E5EED"/>
    <w:rsid w:val="006F5440"/>
    <w:rsid w:val="006F755C"/>
    <w:rsid w:val="00712F17"/>
    <w:rsid w:val="00713300"/>
    <w:rsid w:val="00747E5E"/>
    <w:rsid w:val="007540DA"/>
    <w:rsid w:val="00755171"/>
    <w:rsid w:val="00794453"/>
    <w:rsid w:val="007B4221"/>
    <w:rsid w:val="007C46A9"/>
    <w:rsid w:val="007D1675"/>
    <w:rsid w:val="007E5813"/>
    <w:rsid w:val="007F263A"/>
    <w:rsid w:val="0080356D"/>
    <w:rsid w:val="00817F15"/>
    <w:rsid w:val="008941FF"/>
    <w:rsid w:val="00895ECD"/>
    <w:rsid w:val="008A36DC"/>
    <w:rsid w:val="008A78E2"/>
    <w:rsid w:val="008B20EE"/>
    <w:rsid w:val="008C067B"/>
    <w:rsid w:val="008C0BFA"/>
    <w:rsid w:val="008C29FB"/>
    <w:rsid w:val="008D720A"/>
    <w:rsid w:val="008E11E7"/>
    <w:rsid w:val="00930095"/>
    <w:rsid w:val="009520C4"/>
    <w:rsid w:val="00970FCC"/>
    <w:rsid w:val="009803A0"/>
    <w:rsid w:val="00980F31"/>
    <w:rsid w:val="00983722"/>
    <w:rsid w:val="00991394"/>
    <w:rsid w:val="00997D6F"/>
    <w:rsid w:val="009A34BD"/>
    <w:rsid w:val="009C2C31"/>
    <w:rsid w:val="009C2D93"/>
    <w:rsid w:val="009E19A8"/>
    <w:rsid w:val="00A13356"/>
    <w:rsid w:val="00A25DC0"/>
    <w:rsid w:val="00A27F27"/>
    <w:rsid w:val="00A37152"/>
    <w:rsid w:val="00A4190A"/>
    <w:rsid w:val="00A4287D"/>
    <w:rsid w:val="00A622F4"/>
    <w:rsid w:val="00A8047E"/>
    <w:rsid w:val="00A87750"/>
    <w:rsid w:val="00AA2E5F"/>
    <w:rsid w:val="00AB53B0"/>
    <w:rsid w:val="00AC5898"/>
    <w:rsid w:val="00AC6C3C"/>
    <w:rsid w:val="00AC7DDD"/>
    <w:rsid w:val="00B14C2B"/>
    <w:rsid w:val="00B26481"/>
    <w:rsid w:val="00B51C15"/>
    <w:rsid w:val="00B642E2"/>
    <w:rsid w:val="00B70ECD"/>
    <w:rsid w:val="00B77512"/>
    <w:rsid w:val="00B86212"/>
    <w:rsid w:val="00B86887"/>
    <w:rsid w:val="00BB20B4"/>
    <w:rsid w:val="00BB44CC"/>
    <w:rsid w:val="00BB4B02"/>
    <w:rsid w:val="00BC55C6"/>
    <w:rsid w:val="00BD4510"/>
    <w:rsid w:val="00BE2102"/>
    <w:rsid w:val="00BE2F51"/>
    <w:rsid w:val="00BE418C"/>
    <w:rsid w:val="00BF0B0D"/>
    <w:rsid w:val="00BF10C9"/>
    <w:rsid w:val="00C21227"/>
    <w:rsid w:val="00C23FFC"/>
    <w:rsid w:val="00C2744E"/>
    <w:rsid w:val="00C3234C"/>
    <w:rsid w:val="00C57C47"/>
    <w:rsid w:val="00C7201D"/>
    <w:rsid w:val="00C96AA3"/>
    <w:rsid w:val="00CD25AF"/>
    <w:rsid w:val="00CF6E7C"/>
    <w:rsid w:val="00CF7EC9"/>
    <w:rsid w:val="00D01A8E"/>
    <w:rsid w:val="00D22EBD"/>
    <w:rsid w:val="00D30FCF"/>
    <w:rsid w:val="00D35CB9"/>
    <w:rsid w:val="00D37B2C"/>
    <w:rsid w:val="00D52E9D"/>
    <w:rsid w:val="00D55252"/>
    <w:rsid w:val="00D866F5"/>
    <w:rsid w:val="00D95B95"/>
    <w:rsid w:val="00E1387B"/>
    <w:rsid w:val="00E2035F"/>
    <w:rsid w:val="00E3347D"/>
    <w:rsid w:val="00E37A55"/>
    <w:rsid w:val="00E4050D"/>
    <w:rsid w:val="00E54286"/>
    <w:rsid w:val="00E62298"/>
    <w:rsid w:val="00E63662"/>
    <w:rsid w:val="00E7025E"/>
    <w:rsid w:val="00E95479"/>
    <w:rsid w:val="00EB6F34"/>
    <w:rsid w:val="00ED0289"/>
    <w:rsid w:val="00ED089A"/>
    <w:rsid w:val="00EE57A0"/>
    <w:rsid w:val="00F3368D"/>
    <w:rsid w:val="00F359A1"/>
    <w:rsid w:val="00F5010D"/>
    <w:rsid w:val="00F65516"/>
    <w:rsid w:val="00F87B96"/>
    <w:rsid w:val="00F928D7"/>
    <w:rsid w:val="00F93103"/>
    <w:rsid w:val="00FA001E"/>
    <w:rsid w:val="00FA0599"/>
    <w:rsid w:val="00FA38E2"/>
    <w:rsid w:val="00FD1DCC"/>
    <w:rsid w:val="00FE209B"/>
    <w:rsid w:val="00FF5595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C90C9"/>
  <w15:docId w15:val="{D323DC7E-4430-42A2-B3A3-5CB5DCAD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ps2">
    <w:name w:val="rvps2 Знак"/>
    <w:link w:val="rvps20"/>
    <w:locked/>
    <w:rsid w:val="00FA0599"/>
    <w:rPr>
      <w:kern w:val="2"/>
      <w:sz w:val="24"/>
      <w:lang w:eastAsia="ar-SA"/>
    </w:rPr>
  </w:style>
  <w:style w:type="paragraph" w:customStyle="1" w:styleId="rvps20">
    <w:name w:val="rvps2"/>
    <w:basedOn w:val="a"/>
    <w:link w:val="rvps2"/>
    <w:rsid w:val="00FA0599"/>
    <w:pPr>
      <w:widowControl w:val="0"/>
      <w:suppressAutoHyphens/>
      <w:spacing w:before="100" w:after="100" w:line="240" w:lineRule="auto"/>
    </w:pPr>
    <w:rPr>
      <w:kern w:val="2"/>
      <w:sz w:val="24"/>
      <w:lang w:eastAsia="ar-SA"/>
    </w:rPr>
  </w:style>
  <w:style w:type="paragraph" w:styleId="a4">
    <w:name w:val="List Paragraph"/>
    <w:basedOn w:val="a"/>
    <w:uiPriority w:val="34"/>
    <w:qFormat/>
    <w:rsid w:val="00FA0599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C2744E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C2744E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C27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2744E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E2035F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E2035F"/>
  </w:style>
  <w:style w:type="paragraph" w:styleId="a7">
    <w:name w:val="header"/>
    <w:basedOn w:val="a"/>
    <w:link w:val="a8"/>
    <w:uiPriority w:val="99"/>
    <w:unhideWhenUsed/>
    <w:rsid w:val="00E70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7025E"/>
  </w:style>
  <w:style w:type="paragraph" w:styleId="a9">
    <w:name w:val="footer"/>
    <w:basedOn w:val="a"/>
    <w:link w:val="aa"/>
    <w:uiPriority w:val="99"/>
    <w:unhideWhenUsed/>
    <w:rsid w:val="00E70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7025E"/>
  </w:style>
  <w:style w:type="paragraph" w:styleId="ab">
    <w:name w:val="Revision"/>
    <w:hidden/>
    <w:uiPriority w:val="99"/>
    <w:semiHidden/>
    <w:rsid w:val="005552AE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F87B96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C7201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7201D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C7201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201D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C720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4623</Words>
  <Characters>2636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</dc:creator>
  <cp:lastModifiedBy>Nataliia Tkachenko</cp:lastModifiedBy>
  <cp:revision>3</cp:revision>
  <cp:lastPrinted>2021-07-26T12:57:00Z</cp:lastPrinted>
  <dcterms:created xsi:type="dcterms:W3CDTF">2026-02-19T08:01:00Z</dcterms:created>
  <dcterms:modified xsi:type="dcterms:W3CDTF">2026-02-19T08:02:00Z</dcterms:modified>
</cp:coreProperties>
</file>